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CC99">
    <v:background id="_x0000_s1025" o:bwmode="white" fillcolor="#0c9" o:targetscreensize="1024,768">
      <v:fill focus="100%" type="gradient"/>
    </v:background>
  </w:background>
  <w:body>
    <w:p w14:paraId="3AC1B0BB" w14:textId="3A7F16C2" w:rsidR="007E2251" w:rsidRDefault="007E2251" w:rsidP="005C4312">
      <w:pPr>
        <w:pStyle w:val="a7"/>
        <w:tabs>
          <w:tab w:val="left" w:pos="5387"/>
          <w:tab w:val="left" w:pos="5812"/>
        </w:tabs>
        <w:spacing w:before="0" w:beforeAutospacing="0" w:after="120" w:afterAutospacing="0"/>
        <w:jc w:val="center"/>
        <w:rPr>
          <w:rStyle w:val="a8"/>
          <w:rFonts w:ascii="Garamond" w:hAnsi="Garamond"/>
          <w:sz w:val="28"/>
          <w:szCs w:val="28"/>
          <w:lang w:val="uk-UA"/>
        </w:rPr>
      </w:pPr>
      <w:r w:rsidRPr="00424768">
        <w:rPr>
          <w:rStyle w:val="a8"/>
          <w:rFonts w:ascii="Garamond" w:hAnsi="Garamond"/>
          <w:noProof/>
          <w:sz w:val="28"/>
          <w:szCs w:val="28"/>
        </w:rPr>
        <w:drawing>
          <wp:anchor distT="0" distB="0" distL="114300" distR="114300" simplePos="0" relativeHeight="251674112" behindDoc="0" locked="0" layoutInCell="1" allowOverlap="1" wp14:anchorId="2A0C1F68" wp14:editId="3449E80D">
            <wp:simplePos x="0" y="0"/>
            <wp:positionH relativeFrom="column">
              <wp:posOffset>1905</wp:posOffset>
            </wp:positionH>
            <wp:positionV relativeFrom="paragraph">
              <wp:posOffset>-8890</wp:posOffset>
            </wp:positionV>
            <wp:extent cx="2238375" cy="488315"/>
            <wp:effectExtent l="0" t="0" r="0" b="6985"/>
            <wp:wrapThrough wrapText="bothSides">
              <wp:wrapPolygon edited="0">
                <wp:start x="0" y="0"/>
                <wp:lineTo x="0" y="21066"/>
                <wp:lineTo x="21140" y="21066"/>
                <wp:lineTo x="21140" y="0"/>
                <wp:lineTo x="0" y="0"/>
              </wp:wrapPolygon>
            </wp:wrapThrough>
            <wp:docPr id="2" name="Рисунок 2" descr="C:\Users\Настя\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5D000" w14:textId="490DC79B" w:rsidR="007E2251" w:rsidRDefault="007E2251" w:rsidP="005C4312">
      <w:pPr>
        <w:pStyle w:val="a7"/>
        <w:tabs>
          <w:tab w:val="left" w:pos="5387"/>
          <w:tab w:val="left" w:pos="5812"/>
        </w:tabs>
        <w:spacing w:before="0" w:beforeAutospacing="0" w:after="120" w:afterAutospacing="0"/>
        <w:jc w:val="center"/>
        <w:rPr>
          <w:rStyle w:val="a8"/>
          <w:rFonts w:ascii="Garamond" w:hAnsi="Garamond"/>
          <w:sz w:val="28"/>
          <w:szCs w:val="28"/>
          <w:lang w:val="uk-UA"/>
        </w:rPr>
      </w:pPr>
      <w:r>
        <w:rPr>
          <w:rFonts w:ascii="Garamond" w:hAnsi="Garamond"/>
          <w:b/>
          <w:bCs/>
          <w:noProof/>
          <w:sz w:val="28"/>
          <w:szCs w:val="28"/>
        </w:rPr>
        <w:drawing>
          <wp:anchor distT="0" distB="0" distL="114300" distR="114300" simplePos="0" relativeHeight="251658752" behindDoc="0" locked="0" layoutInCell="1" allowOverlap="1" wp14:anchorId="4D18A243" wp14:editId="7F5A4084">
            <wp:simplePos x="0" y="0"/>
            <wp:positionH relativeFrom="column">
              <wp:posOffset>-2313940</wp:posOffset>
            </wp:positionH>
            <wp:positionV relativeFrom="paragraph">
              <wp:posOffset>286385</wp:posOffset>
            </wp:positionV>
            <wp:extent cx="2219325" cy="310705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ЕКТЫ\Медики ГО\05 - Ж-л medfoundation.od.ua_Одесса\2019\№ 23\№-23.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9325" cy="310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E17FE" w14:textId="09241A33" w:rsidR="0070518D" w:rsidRPr="00E912D0" w:rsidRDefault="0070518D" w:rsidP="005C4312">
      <w:pPr>
        <w:pStyle w:val="a7"/>
        <w:tabs>
          <w:tab w:val="left" w:pos="5387"/>
          <w:tab w:val="left" w:pos="5812"/>
        </w:tabs>
        <w:spacing w:before="0" w:beforeAutospacing="0" w:after="120" w:afterAutospacing="0"/>
        <w:jc w:val="center"/>
        <w:rPr>
          <w:rFonts w:ascii="Garamond" w:hAnsi="Garamond"/>
          <w:b/>
          <w:bCs/>
          <w:sz w:val="28"/>
          <w:szCs w:val="28"/>
          <w:lang w:val="uk-UA"/>
        </w:rPr>
      </w:pPr>
      <w:r w:rsidRPr="00E912D0">
        <w:rPr>
          <w:rStyle w:val="a8"/>
          <w:rFonts w:ascii="Garamond" w:hAnsi="Garamond"/>
          <w:sz w:val="28"/>
          <w:szCs w:val="28"/>
          <w:lang w:val="uk-UA"/>
        </w:rPr>
        <w:t>Шановні друзі!</w:t>
      </w:r>
    </w:p>
    <w:p w14:paraId="11B21F1B" w14:textId="1762B9AD" w:rsidR="004E148D" w:rsidRDefault="004E148D" w:rsidP="00930E23">
      <w:pPr>
        <w:spacing w:after="60"/>
        <w:ind w:firstLine="284"/>
        <w:jc w:val="both"/>
        <w:rPr>
          <w:rFonts w:ascii="Garamond" w:hAnsi="Garamond"/>
          <w:b/>
          <w:sz w:val="26"/>
          <w:szCs w:val="26"/>
          <w:lang w:val="uk-UA"/>
        </w:rPr>
      </w:pPr>
      <w:r w:rsidRPr="00C05764">
        <w:rPr>
          <w:rFonts w:ascii="Garamond" w:hAnsi="Garamond"/>
          <w:b/>
          <w:sz w:val="26"/>
          <w:szCs w:val="26"/>
          <w:lang w:val="uk-UA"/>
        </w:rPr>
        <w:t>Громадська організація «Південна фундація медицини»</w:t>
      </w:r>
      <w:r w:rsidR="00EB1225" w:rsidRPr="00C05764">
        <w:rPr>
          <w:rFonts w:ascii="Garamond" w:hAnsi="Garamond"/>
          <w:b/>
          <w:sz w:val="26"/>
          <w:szCs w:val="26"/>
          <w:lang w:val="uk-UA"/>
        </w:rPr>
        <w:t xml:space="preserve"> </w:t>
      </w:r>
      <w:r w:rsidR="0070518D" w:rsidRPr="00C05764">
        <w:rPr>
          <w:rFonts w:ascii="Garamond" w:hAnsi="Garamond"/>
          <w:sz w:val="26"/>
          <w:szCs w:val="26"/>
          <w:lang w:val="uk-UA"/>
        </w:rPr>
        <w:t xml:space="preserve"> пропонує всім зацікавленим особам опублікувати свою наукову </w:t>
      </w:r>
      <w:r w:rsidR="00EB1225" w:rsidRPr="00C05764">
        <w:rPr>
          <w:rFonts w:ascii="Garamond" w:hAnsi="Garamond"/>
          <w:sz w:val="26"/>
          <w:szCs w:val="26"/>
          <w:lang w:val="uk-UA"/>
        </w:rPr>
        <w:t>роботу</w:t>
      </w:r>
      <w:r w:rsidR="0070518D" w:rsidRPr="00C05764">
        <w:rPr>
          <w:rFonts w:ascii="Garamond" w:hAnsi="Garamond"/>
          <w:sz w:val="26"/>
          <w:szCs w:val="26"/>
          <w:lang w:val="uk-UA"/>
        </w:rPr>
        <w:t xml:space="preserve"> </w:t>
      </w:r>
      <w:r w:rsidR="00554CC5" w:rsidRPr="00C05764">
        <w:rPr>
          <w:rFonts w:ascii="Garamond" w:hAnsi="Garamond"/>
          <w:sz w:val="26"/>
          <w:szCs w:val="26"/>
          <w:lang w:val="uk-UA"/>
        </w:rPr>
        <w:t xml:space="preserve">у </w:t>
      </w:r>
      <w:r w:rsidR="000C4988">
        <w:rPr>
          <w:rFonts w:ascii="Garamond" w:hAnsi="Garamond"/>
          <w:b/>
          <w:sz w:val="26"/>
          <w:szCs w:val="26"/>
          <w:lang w:val="uk-UA"/>
        </w:rPr>
        <w:t xml:space="preserve">тридцять </w:t>
      </w:r>
      <w:r w:rsidR="00352528">
        <w:rPr>
          <w:rFonts w:ascii="Garamond" w:hAnsi="Garamond"/>
          <w:b/>
          <w:sz w:val="26"/>
          <w:szCs w:val="26"/>
          <w:lang w:val="uk-UA"/>
        </w:rPr>
        <w:t xml:space="preserve">другому </w:t>
      </w:r>
      <w:r w:rsidR="00182F57" w:rsidRPr="00C05764">
        <w:rPr>
          <w:rFonts w:ascii="Garamond" w:hAnsi="Garamond"/>
          <w:b/>
          <w:sz w:val="26"/>
          <w:szCs w:val="26"/>
          <w:lang w:val="uk-UA"/>
        </w:rPr>
        <w:t>номері журналу</w:t>
      </w:r>
      <w:r w:rsidR="0070518D" w:rsidRPr="00C05764">
        <w:rPr>
          <w:rFonts w:ascii="Garamond" w:hAnsi="Garamond"/>
          <w:sz w:val="26"/>
          <w:szCs w:val="26"/>
          <w:lang w:val="uk-UA"/>
        </w:rPr>
        <w:t xml:space="preserve"> під назвою</w:t>
      </w:r>
      <w:r w:rsidR="00BC3EA8" w:rsidRPr="00C05764">
        <w:rPr>
          <w:rFonts w:ascii="Garamond" w:hAnsi="Garamond"/>
          <w:sz w:val="26"/>
          <w:szCs w:val="26"/>
          <w:lang w:val="uk-UA"/>
        </w:rPr>
        <w:t xml:space="preserve"> </w:t>
      </w:r>
      <w:r w:rsidR="00164961" w:rsidRPr="00C05764">
        <w:rPr>
          <w:rStyle w:val="a8"/>
          <w:rFonts w:ascii="Garamond" w:hAnsi="Garamond"/>
          <w:sz w:val="26"/>
          <w:szCs w:val="26"/>
          <w:lang w:val="uk-UA"/>
        </w:rPr>
        <w:t>«</w:t>
      </w:r>
      <w:r w:rsidRPr="00C05764">
        <w:rPr>
          <w:rFonts w:ascii="Garamond" w:hAnsi="Garamond"/>
          <w:b/>
          <w:sz w:val="26"/>
          <w:szCs w:val="26"/>
          <w:lang w:val="uk-UA"/>
        </w:rPr>
        <w:t>Південноукраїнський медичний науковий журнал</w:t>
      </w:r>
      <w:r w:rsidR="00164961" w:rsidRPr="00C05764">
        <w:rPr>
          <w:rStyle w:val="a8"/>
          <w:rFonts w:ascii="Garamond" w:hAnsi="Garamond"/>
          <w:sz w:val="26"/>
          <w:szCs w:val="26"/>
          <w:lang w:val="uk-UA"/>
        </w:rPr>
        <w:t>»</w:t>
      </w:r>
      <w:r w:rsidR="00D86BF7" w:rsidRPr="00C05764">
        <w:rPr>
          <w:rFonts w:ascii="Garamond" w:hAnsi="Garamond"/>
          <w:b/>
          <w:sz w:val="26"/>
          <w:szCs w:val="26"/>
          <w:lang w:val="uk-UA"/>
        </w:rPr>
        <w:t>.</w:t>
      </w:r>
    </w:p>
    <w:p w14:paraId="2D784419" w14:textId="77777777" w:rsidR="00930E23" w:rsidRPr="00930E23" w:rsidRDefault="00930E23" w:rsidP="00930E23">
      <w:pPr>
        <w:spacing w:after="60"/>
        <w:ind w:firstLine="284"/>
        <w:jc w:val="both"/>
        <w:rPr>
          <w:rFonts w:ascii="Garamond" w:hAnsi="Garamond"/>
          <w:b/>
          <w:sz w:val="26"/>
          <w:szCs w:val="26"/>
          <w:lang w:val="uk-UA"/>
        </w:rPr>
      </w:pPr>
    </w:p>
    <w:p w14:paraId="7960110B" w14:textId="77777777" w:rsidR="00BC3EA8" w:rsidRPr="00C05764" w:rsidRDefault="0070518D" w:rsidP="00930E23">
      <w:pPr>
        <w:pStyle w:val="a7"/>
        <w:spacing w:before="0" w:beforeAutospacing="0" w:after="60" w:afterAutospacing="0" w:line="228" w:lineRule="auto"/>
        <w:ind w:right="-40" w:firstLine="284"/>
        <w:jc w:val="both"/>
        <w:rPr>
          <w:rFonts w:ascii="Garamond" w:hAnsi="Garamond"/>
          <w:sz w:val="26"/>
          <w:szCs w:val="26"/>
          <w:lang w:val="uk-UA"/>
        </w:rPr>
      </w:pPr>
      <w:r w:rsidRPr="00C05764">
        <w:rPr>
          <w:rFonts w:ascii="Garamond" w:hAnsi="Garamond"/>
          <w:sz w:val="26"/>
          <w:szCs w:val="26"/>
          <w:lang w:val="uk-UA"/>
        </w:rPr>
        <w:t xml:space="preserve">Найважливішим завданням </w:t>
      </w:r>
      <w:r w:rsidR="00CA263B" w:rsidRPr="00C05764">
        <w:rPr>
          <w:rFonts w:ascii="Garamond" w:hAnsi="Garamond"/>
          <w:sz w:val="26"/>
          <w:szCs w:val="26"/>
          <w:lang w:val="uk-UA"/>
        </w:rPr>
        <w:t xml:space="preserve">журналу </w:t>
      </w:r>
      <w:r w:rsidR="00EA189F" w:rsidRPr="00C05764">
        <w:rPr>
          <w:rFonts w:ascii="Garamond" w:hAnsi="Garamond"/>
          <w:sz w:val="26"/>
          <w:szCs w:val="26"/>
          <w:lang w:val="uk-UA"/>
        </w:rPr>
        <w:t>вважається</w:t>
      </w:r>
      <w:r w:rsidRPr="00C05764">
        <w:rPr>
          <w:rFonts w:ascii="Garamond" w:hAnsi="Garamond"/>
          <w:sz w:val="26"/>
          <w:szCs w:val="26"/>
          <w:lang w:val="uk-UA"/>
        </w:rPr>
        <w:t xml:space="preserve"> розміщення результатів досліджень та практичних розробок науковців, викладачів, докторантів, аспірантів (здобувачів), студентів, </w:t>
      </w:r>
      <w:r w:rsidR="00164961" w:rsidRPr="00C05764">
        <w:rPr>
          <w:rFonts w:ascii="Garamond" w:hAnsi="Garamond"/>
          <w:sz w:val="26"/>
          <w:szCs w:val="26"/>
          <w:lang w:val="uk-UA"/>
        </w:rPr>
        <w:t xml:space="preserve">практикуючих </w:t>
      </w:r>
      <w:r w:rsidR="004E148D" w:rsidRPr="00C05764">
        <w:rPr>
          <w:rFonts w:ascii="Garamond" w:hAnsi="Garamond"/>
          <w:sz w:val="26"/>
          <w:szCs w:val="26"/>
          <w:lang w:val="uk-UA"/>
        </w:rPr>
        <w:t>лікарів</w:t>
      </w:r>
      <w:r w:rsidRPr="00C05764">
        <w:rPr>
          <w:rFonts w:ascii="Garamond" w:hAnsi="Garamond"/>
          <w:sz w:val="26"/>
          <w:szCs w:val="26"/>
          <w:lang w:val="uk-UA"/>
        </w:rPr>
        <w:t>.</w:t>
      </w:r>
      <w:r w:rsidR="00093CE5" w:rsidRPr="00C05764">
        <w:rPr>
          <w:rFonts w:ascii="Garamond" w:hAnsi="Garamond"/>
          <w:sz w:val="26"/>
          <w:szCs w:val="26"/>
          <w:lang w:val="uk-UA"/>
        </w:rPr>
        <w:t xml:space="preserve"> </w:t>
      </w:r>
      <w:r w:rsidRPr="00C05764">
        <w:rPr>
          <w:rFonts w:ascii="Garamond" w:hAnsi="Garamond"/>
          <w:sz w:val="26"/>
          <w:szCs w:val="26"/>
          <w:lang w:val="uk-UA"/>
        </w:rPr>
        <w:t xml:space="preserve">Видання має тематичну спрямованість в межах </w:t>
      </w:r>
      <w:r w:rsidR="004E148D" w:rsidRPr="00C05764">
        <w:rPr>
          <w:rFonts w:ascii="Garamond" w:hAnsi="Garamond"/>
          <w:sz w:val="26"/>
          <w:szCs w:val="26"/>
          <w:lang w:val="uk-UA"/>
        </w:rPr>
        <w:t>усіх медичних та фармацевтичних наукових спеціальностей</w:t>
      </w:r>
      <w:r w:rsidR="00164961" w:rsidRPr="00C05764">
        <w:rPr>
          <w:rFonts w:ascii="Garamond" w:hAnsi="Garamond"/>
          <w:sz w:val="26"/>
          <w:szCs w:val="26"/>
          <w:lang w:val="uk-UA"/>
        </w:rPr>
        <w:t>.</w:t>
      </w:r>
    </w:p>
    <w:p w14:paraId="757AC2B6" w14:textId="77777777" w:rsidR="00A829EA" w:rsidRPr="00C05764" w:rsidRDefault="00093CE5" w:rsidP="00930E23">
      <w:pPr>
        <w:pStyle w:val="a7"/>
        <w:spacing w:before="0" w:beforeAutospacing="0" w:after="60" w:afterAutospacing="0" w:line="228" w:lineRule="auto"/>
        <w:ind w:right="-40" w:firstLine="284"/>
        <w:jc w:val="both"/>
        <w:rPr>
          <w:rFonts w:ascii="Garamond" w:hAnsi="Garamond"/>
          <w:sz w:val="26"/>
          <w:szCs w:val="26"/>
          <w:lang w:val="uk-UA"/>
        </w:rPr>
      </w:pPr>
      <w:r w:rsidRPr="00C05764">
        <w:rPr>
          <w:rFonts w:ascii="Garamond" w:hAnsi="Garamond"/>
          <w:sz w:val="26"/>
          <w:szCs w:val="26"/>
          <w:lang w:val="uk-UA"/>
        </w:rPr>
        <w:t>Свідоцтво про державну реєстрацію</w:t>
      </w:r>
      <w:r w:rsidR="00A829EA" w:rsidRPr="00C05764">
        <w:rPr>
          <w:rFonts w:ascii="Garamond" w:hAnsi="Garamond"/>
          <w:sz w:val="26"/>
          <w:szCs w:val="26"/>
          <w:lang w:val="uk-UA"/>
        </w:rPr>
        <w:t xml:space="preserve"> друкованого видання</w:t>
      </w:r>
      <w:r w:rsidRPr="00C05764">
        <w:rPr>
          <w:rFonts w:ascii="Garamond" w:hAnsi="Garamond"/>
          <w:sz w:val="26"/>
          <w:szCs w:val="26"/>
          <w:lang w:val="uk-UA"/>
        </w:rPr>
        <w:t>: КВ №</w:t>
      </w:r>
      <w:r w:rsidR="00EB77A8" w:rsidRPr="00C05764">
        <w:rPr>
          <w:rFonts w:ascii="Garamond" w:hAnsi="Garamond"/>
          <w:sz w:val="26"/>
          <w:szCs w:val="26"/>
          <w:lang w:val="uk-UA"/>
        </w:rPr>
        <w:t xml:space="preserve"> </w:t>
      </w:r>
      <w:r w:rsidRPr="00C05764">
        <w:rPr>
          <w:rFonts w:ascii="Garamond" w:hAnsi="Garamond"/>
          <w:sz w:val="26"/>
          <w:szCs w:val="26"/>
          <w:lang w:val="uk-UA"/>
        </w:rPr>
        <w:t>1953</w:t>
      </w:r>
      <w:r w:rsidR="004E148D" w:rsidRPr="00C05764">
        <w:rPr>
          <w:rFonts w:ascii="Garamond" w:hAnsi="Garamond"/>
          <w:sz w:val="26"/>
          <w:szCs w:val="26"/>
          <w:lang w:val="uk-UA"/>
        </w:rPr>
        <w:t>5</w:t>
      </w:r>
      <w:r w:rsidRPr="00C05764">
        <w:rPr>
          <w:rFonts w:ascii="Garamond" w:hAnsi="Garamond"/>
          <w:sz w:val="26"/>
          <w:szCs w:val="26"/>
          <w:lang w:val="uk-UA"/>
        </w:rPr>
        <w:t>-933</w:t>
      </w:r>
      <w:r w:rsidR="004E148D" w:rsidRPr="00C05764">
        <w:rPr>
          <w:rFonts w:ascii="Garamond" w:hAnsi="Garamond"/>
          <w:sz w:val="26"/>
          <w:szCs w:val="26"/>
          <w:lang w:val="uk-UA"/>
        </w:rPr>
        <w:t>5</w:t>
      </w:r>
      <w:r w:rsidRPr="00C05764">
        <w:rPr>
          <w:rFonts w:ascii="Garamond" w:hAnsi="Garamond"/>
          <w:sz w:val="26"/>
          <w:szCs w:val="26"/>
          <w:lang w:val="uk-UA"/>
        </w:rPr>
        <w:t>Р від 26.11.2012 р.</w:t>
      </w:r>
      <w:r w:rsidR="00A829EA" w:rsidRPr="00C05764">
        <w:rPr>
          <w:rFonts w:ascii="Garamond" w:hAnsi="Garamond"/>
          <w:sz w:val="26"/>
          <w:szCs w:val="26"/>
          <w:lang w:val="uk-UA"/>
        </w:rPr>
        <w:t xml:space="preserve"> </w:t>
      </w:r>
    </w:p>
    <w:p w14:paraId="018CB9BB" w14:textId="77777777" w:rsidR="004E148D" w:rsidRPr="00930E23" w:rsidRDefault="004E148D" w:rsidP="00930E23">
      <w:pPr>
        <w:pStyle w:val="a7"/>
        <w:spacing w:before="0" w:beforeAutospacing="0" w:after="60" w:afterAutospacing="0" w:line="228" w:lineRule="auto"/>
        <w:ind w:right="-40" w:firstLine="284"/>
        <w:jc w:val="both"/>
        <w:rPr>
          <w:rFonts w:ascii="Garamond" w:hAnsi="Garamond"/>
          <w:b/>
          <w:sz w:val="26"/>
          <w:szCs w:val="26"/>
          <w:lang w:val="uk-UA"/>
        </w:rPr>
      </w:pPr>
    </w:p>
    <w:p w14:paraId="0EBDE6EB" w14:textId="1A6B9D25" w:rsidR="004E148D" w:rsidRPr="00930E23" w:rsidRDefault="00930E23" w:rsidP="00930E23">
      <w:pPr>
        <w:pStyle w:val="a7"/>
        <w:spacing w:before="0" w:beforeAutospacing="0" w:after="60" w:afterAutospacing="0" w:line="228" w:lineRule="auto"/>
        <w:ind w:right="-40" w:firstLine="284"/>
        <w:jc w:val="both"/>
        <w:rPr>
          <w:rFonts w:ascii="Garamond" w:hAnsi="Garamond"/>
          <w:b/>
          <w:sz w:val="26"/>
          <w:szCs w:val="26"/>
          <w:lang w:val="uk-UA"/>
        </w:rPr>
      </w:pPr>
      <w:r w:rsidRPr="00930E23">
        <w:rPr>
          <w:rFonts w:ascii="Garamond" w:hAnsi="Garamond"/>
          <w:b/>
          <w:sz w:val="26"/>
          <w:szCs w:val="26"/>
          <w:lang w:val="uk-UA"/>
        </w:rPr>
        <w:t xml:space="preserve">Фахова реєстрація тимчасово відсутня. </w:t>
      </w:r>
      <w:r w:rsidR="00BC3EA8" w:rsidRPr="00930E23">
        <w:rPr>
          <w:rFonts w:ascii="Garamond" w:hAnsi="Garamond"/>
          <w:b/>
          <w:sz w:val="26"/>
          <w:szCs w:val="26"/>
          <w:lang w:val="uk-UA"/>
        </w:rPr>
        <w:t>Н</w:t>
      </w:r>
      <w:r w:rsidR="0070518D" w:rsidRPr="00930E23">
        <w:rPr>
          <w:rFonts w:ascii="Garamond" w:hAnsi="Garamond"/>
          <w:b/>
          <w:sz w:val="26"/>
          <w:szCs w:val="26"/>
          <w:lang w:val="uk-UA"/>
        </w:rPr>
        <w:t>аукові праці</w:t>
      </w:r>
      <w:r w:rsidR="004758E1" w:rsidRPr="00930E23">
        <w:rPr>
          <w:rFonts w:ascii="Garamond" w:hAnsi="Garamond"/>
          <w:b/>
          <w:sz w:val="26"/>
          <w:szCs w:val="26"/>
          <w:lang w:val="uk-UA"/>
        </w:rPr>
        <w:t>, опубліковані в</w:t>
      </w:r>
      <w:r w:rsidR="0070518D" w:rsidRPr="00930E23">
        <w:rPr>
          <w:rFonts w:ascii="Garamond" w:hAnsi="Garamond"/>
          <w:b/>
          <w:sz w:val="26"/>
          <w:szCs w:val="26"/>
          <w:lang w:val="uk-UA"/>
        </w:rPr>
        <w:t xml:space="preserve"> </w:t>
      </w:r>
      <w:r w:rsidR="004F7FFC" w:rsidRPr="00930E23">
        <w:rPr>
          <w:rFonts w:ascii="Garamond" w:hAnsi="Garamond"/>
          <w:b/>
          <w:sz w:val="26"/>
          <w:szCs w:val="26"/>
          <w:lang w:val="uk-UA"/>
        </w:rPr>
        <w:t>журналі</w:t>
      </w:r>
      <w:r w:rsidR="0070518D" w:rsidRPr="00930E23">
        <w:rPr>
          <w:rFonts w:ascii="Garamond" w:hAnsi="Garamond"/>
          <w:b/>
          <w:sz w:val="26"/>
          <w:szCs w:val="26"/>
          <w:lang w:val="uk-UA"/>
        </w:rPr>
        <w:t xml:space="preserve">, враховуються </w:t>
      </w:r>
      <w:r w:rsidR="00164961" w:rsidRPr="00930E23">
        <w:rPr>
          <w:rFonts w:ascii="Garamond" w:hAnsi="Garamond"/>
          <w:b/>
          <w:sz w:val="26"/>
          <w:szCs w:val="26"/>
          <w:lang w:val="uk-UA"/>
        </w:rPr>
        <w:t xml:space="preserve">МОН </w:t>
      </w:r>
      <w:r w:rsidR="0070518D" w:rsidRPr="00930E23">
        <w:rPr>
          <w:rFonts w:ascii="Garamond" w:hAnsi="Garamond"/>
          <w:b/>
          <w:sz w:val="26"/>
          <w:szCs w:val="26"/>
          <w:lang w:val="uk-UA"/>
        </w:rPr>
        <w:t xml:space="preserve">України як друкована праця та апробація </w:t>
      </w:r>
      <w:r w:rsidR="00164961" w:rsidRPr="00930E23">
        <w:rPr>
          <w:rFonts w:ascii="Garamond" w:hAnsi="Garamond"/>
          <w:b/>
          <w:sz w:val="26"/>
          <w:szCs w:val="26"/>
          <w:lang w:val="uk-UA"/>
        </w:rPr>
        <w:t xml:space="preserve">результатів </w:t>
      </w:r>
      <w:r w:rsidR="0070518D" w:rsidRPr="00930E23">
        <w:rPr>
          <w:rFonts w:ascii="Garamond" w:hAnsi="Garamond"/>
          <w:b/>
          <w:sz w:val="26"/>
          <w:szCs w:val="26"/>
          <w:lang w:val="uk-UA"/>
        </w:rPr>
        <w:t>дисертаці</w:t>
      </w:r>
      <w:r w:rsidR="00164961" w:rsidRPr="00930E23">
        <w:rPr>
          <w:rFonts w:ascii="Garamond" w:hAnsi="Garamond"/>
          <w:b/>
          <w:sz w:val="26"/>
          <w:szCs w:val="26"/>
          <w:lang w:val="uk-UA"/>
        </w:rPr>
        <w:t>йної</w:t>
      </w:r>
      <w:r w:rsidR="0070518D" w:rsidRPr="00930E23">
        <w:rPr>
          <w:rFonts w:ascii="Garamond" w:hAnsi="Garamond"/>
          <w:b/>
          <w:sz w:val="26"/>
          <w:szCs w:val="26"/>
          <w:lang w:val="uk-UA"/>
        </w:rPr>
        <w:t xml:space="preserve"> </w:t>
      </w:r>
      <w:r w:rsidR="00164961" w:rsidRPr="00930E23">
        <w:rPr>
          <w:rFonts w:ascii="Garamond" w:hAnsi="Garamond"/>
          <w:b/>
          <w:sz w:val="26"/>
          <w:szCs w:val="26"/>
          <w:lang w:val="uk-UA"/>
        </w:rPr>
        <w:t>роботи</w:t>
      </w:r>
      <w:r w:rsidR="0070518D" w:rsidRPr="00930E23">
        <w:rPr>
          <w:rFonts w:ascii="Garamond" w:hAnsi="Garamond"/>
          <w:b/>
          <w:sz w:val="26"/>
          <w:szCs w:val="26"/>
          <w:lang w:val="uk-UA"/>
        </w:rPr>
        <w:t>.</w:t>
      </w:r>
    </w:p>
    <w:p w14:paraId="265090C1" w14:textId="77777777" w:rsidR="005C4312" w:rsidRDefault="005C4312" w:rsidP="00BB03BD">
      <w:pPr>
        <w:pStyle w:val="a7"/>
        <w:spacing w:before="0" w:beforeAutospacing="0" w:after="60" w:afterAutospacing="0" w:line="228" w:lineRule="auto"/>
        <w:ind w:left="3969" w:right="-40"/>
        <w:rPr>
          <w:rFonts w:ascii="Garamond" w:hAnsi="Garamond"/>
          <w:sz w:val="28"/>
          <w:szCs w:val="28"/>
          <w:lang w:val="uk-UA"/>
        </w:rPr>
      </w:pPr>
    </w:p>
    <w:p w14:paraId="421AD4D0" w14:textId="77777777" w:rsidR="00930E23" w:rsidRDefault="00930E23" w:rsidP="00BB03BD">
      <w:pPr>
        <w:pStyle w:val="a7"/>
        <w:spacing w:before="0" w:beforeAutospacing="0" w:after="60" w:afterAutospacing="0" w:line="228" w:lineRule="auto"/>
        <w:ind w:left="3969" w:right="-40"/>
        <w:rPr>
          <w:rFonts w:ascii="Garamond" w:hAnsi="Garamond"/>
          <w:sz w:val="28"/>
          <w:szCs w:val="28"/>
          <w:lang w:val="uk-UA"/>
        </w:rPr>
      </w:pPr>
    </w:p>
    <w:p w14:paraId="25A5D41E" w14:textId="77777777" w:rsidR="00DA222E" w:rsidRDefault="00DA222E" w:rsidP="00BB03BD">
      <w:pPr>
        <w:pStyle w:val="a7"/>
        <w:spacing w:before="0" w:beforeAutospacing="0" w:after="60" w:afterAutospacing="0" w:line="228" w:lineRule="auto"/>
        <w:ind w:left="3969" w:right="-40"/>
        <w:rPr>
          <w:rFonts w:ascii="Garamond" w:hAnsi="Garamond"/>
          <w:sz w:val="28"/>
          <w:szCs w:val="28"/>
          <w:lang w:val="uk-UA"/>
        </w:rPr>
      </w:pPr>
    </w:p>
    <w:p w14:paraId="23483FF9" w14:textId="77777777" w:rsidR="00930E23" w:rsidRPr="00A829EA" w:rsidRDefault="00930E23" w:rsidP="00BB03BD">
      <w:pPr>
        <w:pStyle w:val="a7"/>
        <w:spacing w:before="0" w:beforeAutospacing="0" w:after="60" w:afterAutospacing="0" w:line="228" w:lineRule="auto"/>
        <w:ind w:left="3969" w:right="-40"/>
        <w:rPr>
          <w:rFonts w:ascii="Garamond" w:hAnsi="Garamond"/>
          <w:sz w:val="28"/>
          <w:szCs w:val="28"/>
          <w:lang w:val="uk-UA"/>
        </w:rPr>
        <w:sectPr w:rsidR="00930E23" w:rsidRPr="00A829EA" w:rsidSect="005C4312">
          <w:pgSz w:w="16838" w:h="11906" w:orient="landscape" w:code="9"/>
          <w:pgMar w:top="284" w:right="284" w:bottom="284" w:left="567" w:header="0" w:footer="0" w:gutter="0"/>
          <w:cols w:space="567"/>
          <w:docGrid w:linePitch="360"/>
        </w:sectPr>
      </w:pPr>
    </w:p>
    <w:p w14:paraId="2699D386" w14:textId="77777777" w:rsidR="0070518D" w:rsidRPr="009B6FD9" w:rsidRDefault="0070518D" w:rsidP="00591744">
      <w:pPr>
        <w:pBdr>
          <w:top w:val="single" w:sz="4" w:space="1" w:color="auto"/>
          <w:left w:val="single" w:sz="4" w:space="4" w:color="auto"/>
          <w:bottom w:val="single" w:sz="4" w:space="1" w:color="auto"/>
          <w:right w:val="single" w:sz="4" w:space="4" w:color="auto"/>
        </w:pBdr>
        <w:spacing w:after="0" w:line="240" w:lineRule="auto"/>
        <w:rPr>
          <w:rFonts w:ascii="Garamond" w:eastAsia="Times New Roman" w:hAnsi="Garamond"/>
          <w:sz w:val="26"/>
          <w:szCs w:val="26"/>
          <w:lang w:val="uk-UA" w:eastAsia="ru-RU"/>
        </w:rPr>
      </w:pPr>
      <w:r w:rsidRPr="009B6FD9">
        <w:rPr>
          <w:rFonts w:ascii="Garamond" w:eastAsia="Times New Roman" w:hAnsi="Garamond"/>
          <w:b/>
          <w:bCs/>
          <w:sz w:val="26"/>
          <w:szCs w:val="26"/>
          <w:u w:val="single"/>
          <w:lang w:val="uk-UA" w:eastAsia="ru-RU"/>
        </w:rPr>
        <w:t xml:space="preserve">Умови публікації у </w:t>
      </w:r>
      <w:r w:rsidR="00130D68" w:rsidRPr="009B6FD9">
        <w:rPr>
          <w:rFonts w:ascii="Garamond" w:eastAsia="Times New Roman" w:hAnsi="Garamond"/>
          <w:b/>
          <w:bCs/>
          <w:sz w:val="26"/>
          <w:szCs w:val="26"/>
          <w:u w:val="single"/>
          <w:lang w:val="uk-UA" w:eastAsia="ru-RU"/>
        </w:rPr>
        <w:t>журналі</w:t>
      </w:r>
      <w:r w:rsidRPr="009B6FD9">
        <w:rPr>
          <w:rFonts w:ascii="Garamond" w:eastAsia="Times New Roman" w:hAnsi="Garamond"/>
          <w:b/>
          <w:bCs/>
          <w:sz w:val="26"/>
          <w:szCs w:val="26"/>
          <w:u w:val="single"/>
          <w:lang w:val="uk-UA" w:eastAsia="ru-RU"/>
        </w:rPr>
        <w:t>:</w:t>
      </w:r>
    </w:p>
    <w:p w14:paraId="76548EC6" w14:textId="77777777" w:rsidR="0070518D" w:rsidRPr="009B6FD9" w:rsidRDefault="0070518D" w:rsidP="00591744">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sz w:val="26"/>
          <w:szCs w:val="26"/>
          <w:lang w:val="uk-UA" w:eastAsia="ru-RU"/>
        </w:rPr>
      </w:pPr>
      <w:r w:rsidRPr="009B6FD9">
        <w:rPr>
          <w:rFonts w:ascii="Garamond" w:eastAsia="Times New Roman" w:hAnsi="Garamond"/>
          <w:sz w:val="26"/>
          <w:szCs w:val="26"/>
          <w:lang w:val="uk-UA" w:eastAsia="ru-RU"/>
        </w:rPr>
        <w:t xml:space="preserve">1. </w:t>
      </w:r>
      <w:r w:rsidR="00BC3EA8" w:rsidRPr="009B6FD9">
        <w:rPr>
          <w:rFonts w:ascii="Garamond" w:eastAsia="Times New Roman" w:hAnsi="Garamond"/>
          <w:sz w:val="26"/>
          <w:szCs w:val="26"/>
          <w:lang w:val="uk-UA" w:eastAsia="ru-RU"/>
        </w:rPr>
        <w:t xml:space="preserve">Оформити статтю згідно вказаних вимог. </w:t>
      </w:r>
    </w:p>
    <w:p w14:paraId="24F62CA1" w14:textId="466305C6" w:rsidR="0070518D" w:rsidRPr="009B6FD9" w:rsidRDefault="0070518D" w:rsidP="00591744">
      <w:pPr>
        <w:pBdr>
          <w:top w:val="single" w:sz="4" w:space="1" w:color="auto"/>
          <w:left w:val="single" w:sz="4" w:space="4" w:color="auto"/>
          <w:bottom w:val="single" w:sz="4" w:space="1" w:color="auto"/>
          <w:right w:val="single" w:sz="4" w:space="4" w:color="auto"/>
        </w:pBdr>
        <w:spacing w:after="0" w:line="240" w:lineRule="auto"/>
        <w:jc w:val="both"/>
        <w:rPr>
          <w:rStyle w:val="ab"/>
          <w:rFonts w:ascii="Garamond" w:eastAsia="Times New Roman" w:hAnsi="Garamond"/>
          <w:sz w:val="26"/>
          <w:szCs w:val="26"/>
          <w:lang w:val="uk-UA" w:eastAsia="ru-RU"/>
        </w:rPr>
      </w:pPr>
      <w:r w:rsidRPr="009B6FD9">
        <w:rPr>
          <w:rFonts w:ascii="Garamond" w:eastAsia="Times New Roman" w:hAnsi="Garamond"/>
          <w:sz w:val="26"/>
          <w:szCs w:val="26"/>
          <w:lang w:val="uk-UA" w:eastAsia="ru-RU"/>
        </w:rPr>
        <w:t xml:space="preserve">2. </w:t>
      </w:r>
      <w:r w:rsidR="0003439C" w:rsidRPr="009B6FD9">
        <w:rPr>
          <w:rFonts w:ascii="Garamond" w:eastAsia="Times New Roman" w:hAnsi="Garamond"/>
          <w:sz w:val="26"/>
          <w:szCs w:val="26"/>
          <w:lang w:val="uk-UA" w:eastAsia="ru-RU"/>
        </w:rPr>
        <w:fldChar w:fldCharType="begin"/>
      </w:r>
      <w:r w:rsidR="00352528">
        <w:rPr>
          <w:rFonts w:ascii="Garamond" w:eastAsia="Times New Roman" w:hAnsi="Garamond"/>
          <w:sz w:val="26"/>
          <w:szCs w:val="26"/>
          <w:lang w:val="uk-UA" w:eastAsia="ru-RU"/>
        </w:rPr>
        <w:instrText>HYPERLINK "https://docs.google.com/forms/d/e/1FAIpQLSeEGxMwhx40Wbo-QB-7FpvPljn7auHDxDeDOBMaxxooba74Yg/viewform"</w:instrText>
      </w:r>
      <w:r w:rsidR="0003439C" w:rsidRPr="009B6FD9">
        <w:rPr>
          <w:rFonts w:ascii="Garamond" w:eastAsia="Times New Roman" w:hAnsi="Garamond"/>
          <w:sz w:val="26"/>
          <w:szCs w:val="26"/>
          <w:lang w:val="uk-UA" w:eastAsia="ru-RU"/>
        </w:rPr>
        <w:fldChar w:fldCharType="separate"/>
      </w:r>
      <w:r w:rsidR="00BC3EA8" w:rsidRPr="009B6FD9">
        <w:rPr>
          <w:rStyle w:val="ab"/>
          <w:rFonts w:ascii="Garamond" w:eastAsia="Times New Roman" w:hAnsi="Garamond"/>
          <w:sz w:val="26"/>
          <w:szCs w:val="26"/>
          <w:lang w:val="uk-UA" w:eastAsia="ru-RU"/>
        </w:rPr>
        <w:t>Заповнити відомості про автора.</w:t>
      </w:r>
    </w:p>
    <w:p w14:paraId="131AE925" w14:textId="5245EF1F" w:rsidR="005C4312" w:rsidRPr="00930E23" w:rsidRDefault="0003439C" w:rsidP="00591744">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b/>
          <w:sz w:val="26"/>
          <w:szCs w:val="26"/>
          <w:lang w:val="uk-UA" w:eastAsia="ru-RU"/>
        </w:rPr>
      </w:pPr>
      <w:r w:rsidRPr="009B6FD9">
        <w:rPr>
          <w:rFonts w:ascii="Garamond" w:eastAsia="Times New Roman" w:hAnsi="Garamond"/>
          <w:sz w:val="26"/>
          <w:szCs w:val="26"/>
          <w:lang w:val="uk-UA" w:eastAsia="ru-RU"/>
        </w:rPr>
        <w:fldChar w:fldCharType="end"/>
      </w:r>
      <w:r w:rsidR="0070518D" w:rsidRPr="009B6FD9">
        <w:rPr>
          <w:rFonts w:ascii="Garamond" w:eastAsia="Times New Roman" w:hAnsi="Garamond"/>
          <w:sz w:val="26"/>
          <w:szCs w:val="26"/>
          <w:lang w:val="uk-UA" w:eastAsia="ru-RU"/>
        </w:rPr>
        <w:t xml:space="preserve">3. </w:t>
      </w:r>
      <w:r w:rsidR="00BC3EA8" w:rsidRPr="009B6FD9">
        <w:rPr>
          <w:rFonts w:ascii="Garamond" w:eastAsia="Times New Roman" w:hAnsi="Garamond"/>
          <w:sz w:val="26"/>
          <w:szCs w:val="26"/>
          <w:lang w:val="uk-UA" w:eastAsia="ru-RU"/>
        </w:rPr>
        <w:t xml:space="preserve">Надіслати до </w:t>
      </w:r>
      <w:r w:rsidR="00930E23" w:rsidRPr="00930E23">
        <w:rPr>
          <w:rFonts w:ascii="Garamond" w:eastAsia="Times New Roman" w:hAnsi="Garamond"/>
          <w:b/>
          <w:sz w:val="26"/>
          <w:szCs w:val="26"/>
          <w:lang w:val="uk-UA" w:eastAsia="ru-RU"/>
        </w:rPr>
        <w:t>3</w:t>
      </w:r>
      <w:r w:rsidR="00930E23">
        <w:rPr>
          <w:rFonts w:ascii="Garamond" w:eastAsia="Times New Roman" w:hAnsi="Garamond"/>
          <w:b/>
          <w:sz w:val="26"/>
          <w:szCs w:val="26"/>
          <w:lang w:val="uk-UA" w:eastAsia="ru-RU"/>
        </w:rPr>
        <w:t>1</w:t>
      </w:r>
      <w:r w:rsidR="001E50DE" w:rsidRPr="009B6FD9">
        <w:rPr>
          <w:rFonts w:ascii="Garamond" w:eastAsia="Times New Roman" w:hAnsi="Garamond"/>
          <w:b/>
          <w:sz w:val="26"/>
          <w:szCs w:val="26"/>
          <w:lang w:val="uk-UA" w:eastAsia="ru-RU"/>
        </w:rPr>
        <w:t xml:space="preserve"> </w:t>
      </w:r>
      <w:r w:rsidR="00930E23">
        <w:rPr>
          <w:rFonts w:ascii="Garamond" w:eastAsia="Times New Roman" w:hAnsi="Garamond"/>
          <w:b/>
          <w:sz w:val="26"/>
          <w:szCs w:val="26"/>
          <w:lang w:val="uk-UA" w:eastAsia="ru-RU"/>
        </w:rPr>
        <w:t>жовт</w:t>
      </w:r>
      <w:r w:rsidR="00B823CB">
        <w:rPr>
          <w:rFonts w:ascii="Garamond" w:eastAsia="Times New Roman" w:hAnsi="Garamond"/>
          <w:b/>
          <w:sz w:val="26"/>
          <w:szCs w:val="26"/>
          <w:lang w:val="uk-UA" w:eastAsia="ru-RU"/>
        </w:rPr>
        <w:t>ня</w:t>
      </w:r>
      <w:r w:rsidR="00BC3EA8" w:rsidRPr="009B6FD9">
        <w:rPr>
          <w:rFonts w:ascii="Garamond" w:eastAsia="Times New Roman" w:hAnsi="Garamond"/>
          <w:b/>
          <w:bCs/>
          <w:sz w:val="26"/>
          <w:szCs w:val="26"/>
          <w:lang w:val="uk-UA" w:eastAsia="ru-RU"/>
        </w:rPr>
        <w:t xml:space="preserve"> 20</w:t>
      </w:r>
      <w:r w:rsidR="000C4988">
        <w:rPr>
          <w:rFonts w:ascii="Garamond" w:eastAsia="Times New Roman" w:hAnsi="Garamond"/>
          <w:b/>
          <w:bCs/>
          <w:sz w:val="26"/>
          <w:szCs w:val="26"/>
          <w:lang w:val="uk-UA" w:eastAsia="ru-RU"/>
        </w:rPr>
        <w:t>22</w:t>
      </w:r>
      <w:r w:rsidR="00BC3EA8" w:rsidRPr="009B6FD9">
        <w:rPr>
          <w:rFonts w:ascii="Garamond" w:eastAsia="Times New Roman" w:hAnsi="Garamond"/>
          <w:b/>
          <w:bCs/>
          <w:sz w:val="26"/>
          <w:szCs w:val="26"/>
          <w:lang w:val="uk-UA" w:eastAsia="ru-RU"/>
        </w:rPr>
        <w:t xml:space="preserve"> року</w:t>
      </w:r>
      <w:r w:rsidR="00BC3EA8" w:rsidRPr="009B6FD9">
        <w:rPr>
          <w:rFonts w:ascii="Garamond" w:eastAsia="Times New Roman" w:hAnsi="Garamond"/>
          <w:sz w:val="26"/>
          <w:szCs w:val="26"/>
          <w:lang w:val="uk-UA" w:eastAsia="ru-RU"/>
        </w:rPr>
        <w:t xml:space="preserve"> рукопис стат</w:t>
      </w:r>
      <w:r w:rsidR="002A459F" w:rsidRPr="009B6FD9">
        <w:rPr>
          <w:rFonts w:ascii="Garamond" w:eastAsia="Times New Roman" w:hAnsi="Garamond"/>
          <w:sz w:val="26"/>
          <w:szCs w:val="26"/>
          <w:lang w:val="uk-UA" w:eastAsia="ru-RU"/>
        </w:rPr>
        <w:t>т</w:t>
      </w:r>
      <w:r w:rsidR="00BC3EA8" w:rsidRPr="009B6FD9">
        <w:rPr>
          <w:rFonts w:ascii="Garamond" w:eastAsia="Times New Roman" w:hAnsi="Garamond"/>
          <w:sz w:val="26"/>
          <w:szCs w:val="26"/>
          <w:lang w:val="uk-UA" w:eastAsia="ru-RU"/>
        </w:rPr>
        <w:t xml:space="preserve">і </w:t>
      </w:r>
      <w:r w:rsidR="009B6FD9" w:rsidRPr="009B6FD9">
        <w:rPr>
          <w:rFonts w:ascii="Garamond" w:eastAsia="Times New Roman" w:hAnsi="Garamond"/>
          <w:sz w:val="26"/>
          <w:szCs w:val="26"/>
          <w:lang w:val="uk-UA" w:eastAsia="ru-RU"/>
        </w:rPr>
        <w:t xml:space="preserve">для рецензування </w:t>
      </w:r>
      <w:r w:rsidR="00BC3EA8" w:rsidRPr="009B6FD9">
        <w:rPr>
          <w:rFonts w:ascii="Garamond" w:eastAsia="Times New Roman" w:hAnsi="Garamond"/>
          <w:sz w:val="26"/>
          <w:szCs w:val="26"/>
          <w:lang w:val="uk-UA" w:eastAsia="ru-RU"/>
        </w:rPr>
        <w:t>в електронному ви</w:t>
      </w:r>
      <w:r w:rsidR="002A459F" w:rsidRPr="009B6FD9">
        <w:rPr>
          <w:rFonts w:ascii="Garamond" w:eastAsia="Times New Roman" w:hAnsi="Garamond"/>
          <w:sz w:val="26"/>
          <w:szCs w:val="26"/>
          <w:lang w:val="uk-UA" w:eastAsia="ru-RU"/>
        </w:rPr>
        <w:t>гля</w:t>
      </w:r>
      <w:r w:rsidR="00BC3EA8" w:rsidRPr="009B6FD9">
        <w:rPr>
          <w:rFonts w:ascii="Garamond" w:eastAsia="Times New Roman" w:hAnsi="Garamond"/>
          <w:sz w:val="26"/>
          <w:szCs w:val="26"/>
          <w:lang w:val="uk-UA" w:eastAsia="ru-RU"/>
        </w:rPr>
        <w:t xml:space="preserve">ді на наступну адресу </w:t>
      </w:r>
      <w:hyperlink r:id="rId10" w:history="1">
        <w:r w:rsidR="00FF0331" w:rsidRPr="009B6FD9">
          <w:rPr>
            <w:rStyle w:val="ab"/>
            <w:rFonts w:ascii="Garamond" w:eastAsia="Times New Roman" w:hAnsi="Garamond"/>
            <w:sz w:val="26"/>
            <w:szCs w:val="26"/>
            <w:lang w:val="en-US" w:eastAsia="ru-RU"/>
          </w:rPr>
          <w:t>journal</w:t>
        </w:r>
        <w:r w:rsidR="00FF0331" w:rsidRPr="009B6FD9">
          <w:rPr>
            <w:rStyle w:val="ab"/>
            <w:rFonts w:ascii="Garamond" w:eastAsia="Times New Roman" w:hAnsi="Garamond"/>
            <w:sz w:val="26"/>
            <w:szCs w:val="26"/>
            <w:lang w:eastAsia="ru-RU"/>
          </w:rPr>
          <w:t>@</w:t>
        </w:r>
        <w:r w:rsidR="00FF0331" w:rsidRPr="009B6FD9">
          <w:rPr>
            <w:rStyle w:val="ab"/>
            <w:rFonts w:ascii="Garamond" w:eastAsia="Times New Roman" w:hAnsi="Garamond"/>
            <w:sz w:val="26"/>
            <w:szCs w:val="26"/>
            <w:lang w:val="en-US" w:eastAsia="ru-RU"/>
          </w:rPr>
          <w:t>medfoundation</w:t>
        </w:r>
        <w:r w:rsidR="00FF0331" w:rsidRPr="009B6FD9">
          <w:rPr>
            <w:rStyle w:val="ab"/>
            <w:rFonts w:ascii="Garamond" w:eastAsia="Times New Roman" w:hAnsi="Garamond"/>
            <w:sz w:val="26"/>
            <w:szCs w:val="26"/>
            <w:lang w:eastAsia="ru-RU"/>
          </w:rPr>
          <w:t>.</w:t>
        </w:r>
        <w:r w:rsidR="00FF0331" w:rsidRPr="009B6FD9">
          <w:rPr>
            <w:rStyle w:val="ab"/>
            <w:rFonts w:ascii="Garamond" w:eastAsia="Times New Roman" w:hAnsi="Garamond"/>
            <w:sz w:val="26"/>
            <w:szCs w:val="26"/>
            <w:lang w:val="en-US" w:eastAsia="ru-RU"/>
          </w:rPr>
          <w:t>od</w:t>
        </w:r>
        <w:r w:rsidR="00FF0331" w:rsidRPr="009B6FD9">
          <w:rPr>
            <w:rStyle w:val="ab"/>
            <w:rFonts w:ascii="Garamond" w:eastAsia="Times New Roman" w:hAnsi="Garamond"/>
            <w:sz w:val="26"/>
            <w:szCs w:val="26"/>
            <w:lang w:eastAsia="ru-RU"/>
          </w:rPr>
          <w:t>.</w:t>
        </w:r>
        <w:r w:rsidR="00FF0331" w:rsidRPr="009B6FD9">
          <w:rPr>
            <w:rStyle w:val="ab"/>
            <w:rFonts w:ascii="Garamond" w:eastAsia="Times New Roman" w:hAnsi="Garamond"/>
            <w:sz w:val="26"/>
            <w:szCs w:val="26"/>
            <w:lang w:val="en-US" w:eastAsia="ru-RU"/>
          </w:rPr>
          <w:t>ua</w:t>
        </w:r>
      </w:hyperlink>
      <w:r w:rsidR="00FF0331" w:rsidRPr="009B6FD9">
        <w:rPr>
          <w:rFonts w:ascii="Garamond" w:eastAsia="Times New Roman" w:hAnsi="Garamond"/>
          <w:sz w:val="26"/>
          <w:szCs w:val="26"/>
          <w:lang w:val="uk-UA" w:eastAsia="ru-RU"/>
        </w:rPr>
        <w:t>.</w:t>
      </w:r>
      <w:r w:rsidR="009B6FD9" w:rsidRPr="009B6FD9">
        <w:rPr>
          <w:rFonts w:ascii="Garamond" w:eastAsia="Times New Roman" w:hAnsi="Garamond"/>
          <w:sz w:val="26"/>
          <w:szCs w:val="26"/>
          <w:lang w:val="uk-UA" w:eastAsia="ru-RU"/>
        </w:rPr>
        <w:t xml:space="preserve"> </w:t>
      </w:r>
      <w:r w:rsidR="00930E23" w:rsidRPr="00930E23">
        <w:rPr>
          <w:rFonts w:ascii="Garamond" w:eastAsia="Times New Roman" w:hAnsi="Garamond"/>
          <w:b/>
          <w:sz w:val="26"/>
          <w:szCs w:val="26"/>
          <w:lang w:val="uk-UA" w:eastAsia="ru-RU"/>
        </w:rPr>
        <w:t>Редакція журналу здійснює анонімне рецензування статей, після проходження якого автори отримують реквізити для оплати публікації.</w:t>
      </w:r>
    </w:p>
    <w:p w14:paraId="5B8A8063" w14:textId="77777777" w:rsidR="00930E23" w:rsidRDefault="0070518D" w:rsidP="009B6FD9">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sz w:val="26"/>
          <w:szCs w:val="26"/>
          <w:lang w:val="uk-UA" w:eastAsia="ru-RU"/>
        </w:rPr>
      </w:pPr>
      <w:r w:rsidRPr="009B6FD9">
        <w:rPr>
          <w:rFonts w:ascii="Garamond" w:eastAsia="Times New Roman" w:hAnsi="Garamond"/>
          <w:sz w:val="26"/>
          <w:szCs w:val="26"/>
          <w:lang w:val="uk-UA" w:eastAsia="ru-RU"/>
        </w:rPr>
        <w:t xml:space="preserve">4. </w:t>
      </w:r>
      <w:r w:rsidR="00A13630">
        <w:rPr>
          <w:rFonts w:ascii="Garamond" w:eastAsia="Times New Roman" w:hAnsi="Garamond"/>
          <w:sz w:val="26"/>
          <w:szCs w:val="26"/>
          <w:lang w:val="uk-UA" w:eastAsia="ru-RU"/>
        </w:rPr>
        <w:t>Після отримання реквізитів</w:t>
      </w:r>
      <w:r w:rsidR="009B6FD9" w:rsidRPr="009B6FD9">
        <w:rPr>
          <w:rFonts w:ascii="Garamond" w:eastAsia="Times New Roman" w:hAnsi="Garamond"/>
          <w:sz w:val="26"/>
          <w:szCs w:val="26"/>
          <w:lang w:val="uk-UA" w:eastAsia="ru-RU"/>
        </w:rPr>
        <w:t xml:space="preserve"> сплатити публікаційний внесок та </w:t>
      </w:r>
      <w:r w:rsidR="00930E23">
        <w:rPr>
          <w:rFonts w:ascii="Garamond" w:eastAsia="Times New Roman" w:hAnsi="Garamond"/>
          <w:sz w:val="26"/>
          <w:szCs w:val="26"/>
          <w:lang w:val="uk-UA" w:eastAsia="ru-RU"/>
        </w:rPr>
        <w:t>надіслати підтвердження сплати.</w:t>
      </w:r>
    </w:p>
    <w:p w14:paraId="5D1FBD9D" w14:textId="1945E938" w:rsidR="009B6FD9" w:rsidRDefault="009B6FD9" w:rsidP="009B6FD9">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sz w:val="26"/>
          <w:szCs w:val="26"/>
          <w:lang w:val="uk-UA" w:eastAsia="ru-RU"/>
        </w:rPr>
      </w:pPr>
      <w:r w:rsidRPr="009B6FD9">
        <w:rPr>
          <w:rFonts w:ascii="Garamond" w:eastAsia="Times New Roman" w:hAnsi="Garamond"/>
          <w:b/>
          <w:bCs/>
          <w:sz w:val="26"/>
          <w:szCs w:val="26"/>
          <w:lang w:val="uk-UA" w:eastAsia="ru-RU"/>
        </w:rPr>
        <w:t xml:space="preserve">Розмір внеску – </w:t>
      </w:r>
      <w:r w:rsidR="00930E23">
        <w:rPr>
          <w:rFonts w:ascii="Garamond" w:eastAsia="Times New Roman" w:hAnsi="Garamond"/>
          <w:b/>
          <w:bCs/>
          <w:sz w:val="26"/>
          <w:szCs w:val="26"/>
          <w:lang w:val="uk-UA" w:eastAsia="ru-RU"/>
        </w:rPr>
        <w:t>50</w:t>
      </w:r>
      <w:r w:rsidRPr="009B6FD9">
        <w:rPr>
          <w:rFonts w:ascii="Garamond" w:eastAsia="Times New Roman" w:hAnsi="Garamond"/>
          <w:b/>
          <w:bCs/>
          <w:sz w:val="26"/>
          <w:szCs w:val="26"/>
          <w:lang w:val="uk-UA" w:eastAsia="ru-RU"/>
        </w:rPr>
        <w:t>0 гривень</w:t>
      </w:r>
      <w:r w:rsidR="00930E23">
        <w:rPr>
          <w:rFonts w:ascii="Garamond" w:eastAsia="Times New Roman" w:hAnsi="Garamond"/>
          <w:sz w:val="26"/>
          <w:szCs w:val="26"/>
          <w:lang w:val="uk-UA" w:eastAsia="ru-RU"/>
        </w:rPr>
        <w:t>.</w:t>
      </w:r>
    </w:p>
    <w:p w14:paraId="5E79EB8D" w14:textId="259A4858" w:rsidR="00930E23" w:rsidRPr="009B6FD9" w:rsidRDefault="00930E23" w:rsidP="007E2251">
      <w:pPr>
        <w:pBdr>
          <w:top w:val="single" w:sz="4" w:space="1" w:color="auto"/>
          <w:left w:val="single" w:sz="4" w:space="4" w:color="auto"/>
          <w:bottom w:val="single" w:sz="4" w:space="1" w:color="auto"/>
          <w:right w:val="single" w:sz="4" w:space="4" w:color="auto"/>
        </w:pBdr>
        <w:shd w:val="clear" w:color="auto" w:fill="31849B" w:themeFill="accent5" w:themeFillShade="BF"/>
        <w:spacing w:after="0" w:line="240" w:lineRule="auto"/>
        <w:jc w:val="both"/>
        <w:rPr>
          <w:rFonts w:ascii="Garamond" w:eastAsia="Times New Roman" w:hAnsi="Garamond"/>
          <w:sz w:val="26"/>
          <w:szCs w:val="26"/>
          <w:lang w:val="uk-UA" w:eastAsia="ru-RU"/>
        </w:rPr>
      </w:pPr>
      <w:r w:rsidRPr="00930E23">
        <w:rPr>
          <w:rFonts w:ascii="Garamond" w:eastAsia="Times New Roman" w:hAnsi="Garamond"/>
          <w:sz w:val="26"/>
          <w:szCs w:val="26"/>
          <w:lang w:val="uk-UA" w:eastAsia="ru-RU"/>
        </w:rPr>
        <w:t>Автори, які опублікують свою статтю в № 3</w:t>
      </w:r>
      <w:r>
        <w:rPr>
          <w:rFonts w:ascii="Garamond" w:eastAsia="Times New Roman" w:hAnsi="Garamond"/>
          <w:sz w:val="26"/>
          <w:szCs w:val="26"/>
          <w:lang w:val="uk-UA" w:eastAsia="ru-RU"/>
        </w:rPr>
        <w:t>2</w:t>
      </w:r>
      <w:r w:rsidRPr="00930E23">
        <w:rPr>
          <w:rFonts w:ascii="Garamond" w:eastAsia="Times New Roman" w:hAnsi="Garamond"/>
          <w:sz w:val="26"/>
          <w:szCs w:val="26"/>
          <w:lang w:val="uk-UA" w:eastAsia="ru-RU"/>
        </w:rPr>
        <w:t xml:space="preserve"> на загальних умовах зі сплатою публікаційного внеску, матимуть можливість </w:t>
      </w:r>
      <w:r w:rsidRPr="00930E23">
        <w:rPr>
          <w:rFonts w:ascii="Garamond" w:eastAsia="Times New Roman" w:hAnsi="Garamond"/>
          <w:b/>
          <w:sz w:val="26"/>
          <w:szCs w:val="26"/>
          <w:lang w:val="uk-UA" w:eastAsia="ru-RU"/>
        </w:rPr>
        <w:t>двічі</w:t>
      </w:r>
      <w:r w:rsidRPr="00930E23">
        <w:rPr>
          <w:rFonts w:ascii="Garamond" w:eastAsia="Times New Roman" w:hAnsi="Garamond"/>
          <w:sz w:val="26"/>
          <w:szCs w:val="26"/>
          <w:lang w:val="uk-UA" w:eastAsia="ru-RU"/>
        </w:rPr>
        <w:t xml:space="preserve"> до кінця 2023 року опублікувати </w:t>
      </w:r>
      <w:r w:rsidRPr="00930E23">
        <w:rPr>
          <w:rFonts w:ascii="Garamond" w:eastAsia="Times New Roman" w:hAnsi="Garamond"/>
          <w:b/>
          <w:sz w:val="26"/>
          <w:szCs w:val="26"/>
          <w:lang w:val="uk-UA" w:eastAsia="ru-RU"/>
        </w:rPr>
        <w:t>безоплатно</w:t>
      </w:r>
      <w:r w:rsidRPr="00930E23">
        <w:rPr>
          <w:rFonts w:ascii="Garamond" w:eastAsia="Times New Roman" w:hAnsi="Garamond"/>
          <w:sz w:val="26"/>
          <w:szCs w:val="26"/>
          <w:lang w:val="uk-UA" w:eastAsia="ru-RU"/>
        </w:rPr>
        <w:t xml:space="preserve"> свій доробок у наступних номерах видання. Ми продовжуємо підтримувати кожного науковця в цей складний час!</w:t>
      </w:r>
    </w:p>
    <w:p w14:paraId="5A1F2C12" w14:textId="51421A81" w:rsidR="00987F60" w:rsidRDefault="00987F60" w:rsidP="00591744">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b/>
          <w:sz w:val="26"/>
          <w:szCs w:val="26"/>
          <w:lang w:val="uk-UA" w:eastAsia="ru-RU"/>
        </w:rPr>
      </w:pPr>
      <w:r w:rsidRPr="009B6FD9">
        <w:rPr>
          <w:rFonts w:ascii="Garamond" w:eastAsia="Times New Roman" w:hAnsi="Garamond"/>
          <w:sz w:val="26"/>
          <w:szCs w:val="26"/>
          <w:lang w:val="uk-UA" w:eastAsia="ru-RU"/>
        </w:rPr>
        <w:t xml:space="preserve">Розсилка </w:t>
      </w:r>
      <w:r w:rsidR="00930E23">
        <w:rPr>
          <w:rFonts w:ascii="Garamond" w:eastAsia="Times New Roman" w:hAnsi="Garamond"/>
          <w:sz w:val="26"/>
          <w:szCs w:val="26"/>
          <w:lang w:val="uk-UA" w:eastAsia="ru-RU"/>
        </w:rPr>
        <w:t xml:space="preserve">електронного макету </w:t>
      </w:r>
      <w:r w:rsidR="00CA263B" w:rsidRPr="009B6FD9">
        <w:rPr>
          <w:rFonts w:ascii="Garamond" w:eastAsia="Times New Roman" w:hAnsi="Garamond"/>
          <w:sz w:val="26"/>
          <w:szCs w:val="26"/>
          <w:lang w:val="uk-UA" w:eastAsia="ru-RU"/>
        </w:rPr>
        <w:t xml:space="preserve">журналу </w:t>
      </w:r>
      <w:r w:rsidRPr="009B6FD9">
        <w:rPr>
          <w:rFonts w:ascii="Garamond" w:eastAsia="Times New Roman" w:hAnsi="Garamond"/>
          <w:sz w:val="26"/>
          <w:szCs w:val="26"/>
          <w:lang w:val="uk-UA" w:eastAsia="ru-RU"/>
        </w:rPr>
        <w:t xml:space="preserve">відбудеться </w:t>
      </w:r>
      <w:r w:rsidR="00930E23">
        <w:rPr>
          <w:rFonts w:ascii="Garamond" w:eastAsia="Times New Roman" w:hAnsi="Garamond"/>
          <w:b/>
          <w:sz w:val="26"/>
          <w:szCs w:val="26"/>
          <w:lang w:val="uk-UA" w:eastAsia="ru-RU"/>
        </w:rPr>
        <w:t>30</w:t>
      </w:r>
      <w:r w:rsidR="001E50DE" w:rsidRPr="009B6FD9">
        <w:rPr>
          <w:rFonts w:ascii="Garamond" w:eastAsia="Times New Roman" w:hAnsi="Garamond"/>
          <w:b/>
          <w:sz w:val="26"/>
          <w:szCs w:val="26"/>
          <w:lang w:val="uk-UA" w:eastAsia="ru-RU"/>
        </w:rPr>
        <w:t xml:space="preserve"> </w:t>
      </w:r>
      <w:r w:rsidR="00930E23">
        <w:rPr>
          <w:rFonts w:ascii="Garamond" w:eastAsia="Times New Roman" w:hAnsi="Garamond"/>
          <w:b/>
          <w:sz w:val="26"/>
          <w:szCs w:val="26"/>
          <w:lang w:val="uk-UA" w:eastAsia="ru-RU"/>
        </w:rPr>
        <w:t>груд</w:t>
      </w:r>
      <w:r w:rsidR="000C4988">
        <w:rPr>
          <w:rFonts w:ascii="Garamond" w:eastAsia="Times New Roman" w:hAnsi="Garamond"/>
          <w:b/>
          <w:sz w:val="26"/>
          <w:szCs w:val="26"/>
          <w:lang w:val="uk-UA" w:eastAsia="ru-RU"/>
        </w:rPr>
        <w:t>ня</w:t>
      </w:r>
      <w:r w:rsidR="0003439C" w:rsidRPr="009B6FD9">
        <w:rPr>
          <w:rFonts w:ascii="Garamond" w:eastAsia="Times New Roman" w:hAnsi="Garamond"/>
          <w:b/>
          <w:sz w:val="26"/>
          <w:szCs w:val="26"/>
          <w:lang w:val="uk-UA" w:eastAsia="ru-RU"/>
        </w:rPr>
        <w:t xml:space="preserve"> </w:t>
      </w:r>
      <w:r w:rsidRPr="009B6FD9">
        <w:rPr>
          <w:rFonts w:ascii="Garamond" w:eastAsia="Times New Roman" w:hAnsi="Garamond"/>
          <w:b/>
          <w:sz w:val="26"/>
          <w:szCs w:val="26"/>
          <w:lang w:val="uk-UA" w:eastAsia="ru-RU"/>
        </w:rPr>
        <w:t>20</w:t>
      </w:r>
      <w:r w:rsidR="000C4988">
        <w:rPr>
          <w:rFonts w:ascii="Garamond" w:eastAsia="Times New Roman" w:hAnsi="Garamond"/>
          <w:b/>
          <w:sz w:val="26"/>
          <w:szCs w:val="26"/>
          <w:lang w:val="uk-UA" w:eastAsia="ru-RU"/>
        </w:rPr>
        <w:t>22</w:t>
      </w:r>
      <w:r w:rsidRPr="009B6FD9">
        <w:rPr>
          <w:rFonts w:ascii="Garamond" w:eastAsia="Times New Roman" w:hAnsi="Garamond"/>
          <w:b/>
          <w:sz w:val="26"/>
          <w:szCs w:val="26"/>
          <w:lang w:val="uk-UA" w:eastAsia="ru-RU"/>
        </w:rPr>
        <w:t xml:space="preserve"> року.</w:t>
      </w:r>
    </w:p>
    <w:p w14:paraId="2AD6109E" w14:textId="0FD422F9" w:rsidR="00930E23" w:rsidRPr="00930E23" w:rsidRDefault="00930E23" w:rsidP="00591744">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b/>
          <w:sz w:val="26"/>
          <w:szCs w:val="26"/>
          <w:lang w:val="uk-UA" w:eastAsia="ru-RU"/>
        </w:rPr>
      </w:pPr>
      <w:r w:rsidRPr="00123DFE">
        <w:rPr>
          <w:rFonts w:ascii="Garamond" w:eastAsia="Times New Roman" w:hAnsi="Garamond"/>
          <w:b/>
          <w:sz w:val="26"/>
          <w:szCs w:val="26"/>
          <w:lang w:val="uk-UA" w:eastAsia="ru-RU"/>
        </w:rPr>
        <w:t xml:space="preserve">Журнал </w:t>
      </w:r>
      <w:r>
        <w:rPr>
          <w:rFonts w:ascii="Garamond" w:eastAsia="Times New Roman" w:hAnsi="Garamond"/>
          <w:b/>
          <w:sz w:val="26"/>
          <w:szCs w:val="26"/>
          <w:lang w:val="uk-UA" w:eastAsia="ru-RU"/>
        </w:rPr>
        <w:t>видається виключно</w:t>
      </w:r>
      <w:r w:rsidRPr="00123DFE">
        <w:rPr>
          <w:rFonts w:ascii="Garamond" w:eastAsia="Times New Roman" w:hAnsi="Garamond"/>
          <w:b/>
          <w:sz w:val="26"/>
          <w:szCs w:val="26"/>
          <w:lang w:val="uk-UA" w:eastAsia="ru-RU"/>
        </w:rPr>
        <w:t xml:space="preserve"> в електронн</w:t>
      </w:r>
      <w:r>
        <w:rPr>
          <w:rFonts w:ascii="Garamond" w:eastAsia="Times New Roman" w:hAnsi="Garamond"/>
          <w:b/>
          <w:sz w:val="26"/>
          <w:szCs w:val="26"/>
          <w:lang w:val="uk-UA" w:eastAsia="ru-RU"/>
        </w:rPr>
        <w:t>ій формі</w:t>
      </w:r>
      <w:r w:rsidRPr="00123DFE">
        <w:rPr>
          <w:rFonts w:ascii="Garamond" w:eastAsia="Times New Roman" w:hAnsi="Garamond"/>
          <w:b/>
          <w:sz w:val="26"/>
          <w:szCs w:val="26"/>
          <w:lang w:val="uk-UA" w:eastAsia="ru-RU"/>
        </w:rPr>
        <w:t>.</w:t>
      </w:r>
    </w:p>
    <w:p w14:paraId="4C395F09" w14:textId="77777777" w:rsidR="009B6FD9" w:rsidRDefault="009B6FD9" w:rsidP="00130D68">
      <w:pPr>
        <w:spacing w:after="0" w:line="235" w:lineRule="auto"/>
        <w:rPr>
          <w:rFonts w:ascii="Garamond" w:eastAsia="Times New Roman" w:hAnsi="Garamond"/>
          <w:b/>
          <w:bCs/>
          <w:sz w:val="24"/>
          <w:szCs w:val="24"/>
          <w:u w:val="single"/>
          <w:lang w:val="uk-UA" w:eastAsia="ru-RU"/>
        </w:rPr>
      </w:pPr>
    </w:p>
    <w:p w14:paraId="1C2F3968" w14:textId="77777777" w:rsidR="0070518D" w:rsidRPr="00930E23" w:rsidRDefault="0070518D" w:rsidP="00130D68">
      <w:pPr>
        <w:spacing w:after="0" w:line="235" w:lineRule="auto"/>
        <w:rPr>
          <w:rFonts w:ascii="Garamond" w:eastAsia="Times New Roman" w:hAnsi="Garamond"/>
          <w:sz w:val="24"/>
          <w:szCs w:val="24"/>
          <w:lang w:val="uk-UA" w:eastAsia="ru-RU"/>
        </w:rPr>
      </w:pPr>
      <w:r w:rsidRPr="00930E23">
        <w:rPr>
          <w:rFonts w:ascii="Garamond" w:eastAsia="Times New Roman" w:hAnsi="Garamond"/>
          <w:b/>
          <w:bCs/>
          <w:sz w:val="24"/>
          <w:szCs w:val="24"/>
          <w:u w:val="single"/>
          <w:lang w:val="uk-UA" w:eastAsia="ru-RU"/>
        </w:rPr>
        <w:t>Вимоги щодо змісту наукової статті:</w:t>
      </w:r>
    </w:p>
    <w:p w14:paraId="5ABA0FA4" w14:textId="77777777" w:rsidR="00057317" w:rsidRPr="00930E23" w:rsidRDefault="0070518D" w:rsidP="00130D68">
      <w:pPr>
        <w:spacing w:after="0" w:line="235" w:lineRule="auto"/>
        <w:jc w:val="both"/>
        <w:rPr>
          <w:rFonts w:ascii="Garamond" w:eastAsia="Times New Roman" w:hAnsi="Garamond"/>
          <w:sz w:val="24"/>
          <w:szCs w:val="24"/>
          <w:lang w:val="uk-UA" w:eastAsia="ru-RU"/>
        </w:rPr>
      </w:pPr>
      <w:r w:rsidRPr="00930E23">
        <w:rPr>
          <w:rFonts w:ascii="Garamond" w:eastAsia="Times New Roman" w:hAnsi="Garamond"/>
          <w:sz w:val="24"/>
          <w:szCs w:val="24"/>
          <w:lang w:val="uk-UA" w:eastAsia="ru-RU"/>
        </w:rPr>
        <w:t>1. Високий науковий рівень.</w:t>
      </w:r>
    </w:p>
    <w:p w14:paraId="2EF6DDA5" w14:textId="6FFFB89A" w:rsidR="0070518D" w:rsidRPr="00930E23" w:rsidRDefault="00057317" w:rsidP="00130D68">
      <w:pPr>
        <w:spacing w:after="0" w:line="235" w:lineRule="auto"/>
        <w:jc w:val="both"/>
        <w:rPr>
          <w:rFonts w:ascii="Garamond" w:eastAsia="Times New Roman" w:hAnsi="Garamond"/>
          <w:sz w:val="24"/>
          <w:szCs w:val="24"/>
          <w:lang w:val="uk-UA" w:eastAsia="ru-RU"/>
        </w:rPr>
      </w:pPr>
      <w:r w:rsidRPr="00930E23">
        <w:rPr>
          <w:rFonts w:ascii="Garamond" w:eastAsia="Times New Roman" w:hAnsi="Garamond"/>
          <w:sz w:val="24"/>
          <w:szCs w:val="24"/>
          <w:lang w:val="uk-UA" w:eastAsia="ru-RU"/>
        </w:rPr>
        <w:t>2.</w:t>
      </w:r>
      <w:r w:rsidR="00930E23" w:rsidRPr="00930E23">
        <w:rPr>
          <w:rFonts w:ascii="Garamond" w:eastAsia="Times New Roman" w:hAnsi="Garamond"/>
          <w:sz w:val="24"/>
          <w:szCs w:val="24"/>
          <w:lang w:val="uk-UA" w:eastAsia="ru-RU"/>
        </w:rPr>
        <w:t> </w:t>
      </w:r>
      <w:r w:rsidR="0070518D" w:rsidRPr="00930E23">
        <w:rPr>
          <w:rFonts w:ascii="Garamond" w:eastAsia="Times New Roman" w:hAnsi="Garamond"/>
          <w:sz w:val="24"/>
          <w:szCs w:val="24"/>
          <w:lang w:val="uk-UA" w:eastAsia="ru-RU"/>
        </w:rPr>
        <w:t>Приймаються раніше не опубліковані наукові статті.</w:t>
      </w:r>
      <w:r w:rsidR="00845D4C" w:rsidRPr="00930E23">
        <w:rPr>
          <w:rFonts w:ascii="Garamond" w:eastAsia="Times New Roman" w:hAnsi="Garamond"/>
          <w:sz w:val="24"/>
          <w:szCs w:val="24"/>
          <w:lang w:val="uk-UA" w:eastAsia="ru-RU"/>
        </w:rPr>
        <w:t xml:space="preserve"> Біль</w:t>
      </w:r>
      <w:r w:rsidR="00576B79" w:rsidRPr="00930E23">
        <w:rPr>
          <w:rFonts w:ascii="Garamond" w:eastAsia="Times New Roman" w:hAnsi="Garamond"/>
          <w:sz w:val="24"/>
          <w:szCs w:val="24"/>
          <w:lang w:val="uk-UA" w:eastAsia="ru-RU"/>
        </w:rPr>
        <w:t>ш</w:t>
      </w:r>
      <w:r w:rsidR="00BB1677" w:rsidRPr="00930E23">
        <w:rPr>
          <w:rFonts w:ascii="Garamond" w:eastAsia="Times New Roman" w:hAnsi="Garamond"/>
          <w:sz w:val="24"/>
          <w:szCs w:val="24"/>
          <w:lang w:val="uk-UA" w:eastAsia="ru-RU"/>
        </w:rPr>
        <w:t xml:space="preserve"> детальніше на сайті </w:t>
      </w:r>
      <w:hyperlink r:id="rId11" w:history="1">
        <w:r w:rsidR="00D810DC" w:rsidRPr="00930E23">
          <w:rPr>
            <w:rStyle w:val="ab"/>
            <w:rFonts w:ascii="Garamond" w:eastAsia="Times New Roman" w:hAnsi="Garamond"/>
            <w:b/>
            <w:sz w:val="24"/>
            <w:szCs w:val="24"/>
            <w:lang w:val="uk-UA" w:eastAsia="ru-RU"/>
          </w:rPr>
          <w:t>Громадської організації «Південна фундація медицини»</w:t>
        </w:r>
      </w:hyperlink>
      <w:r w:rsidR="00BB1677" w:rsidRPr="00930E23">
        <w:rPr>
          <w:sz w:val="24"/>
          <w:szCs w:val="24"/>
          <w:lang w:val="uk-UA"/>
        </w:rPr>
        <w:t>.</w:t>
      </w:r>
      <w:r w:rsidR="00BB1677" w:rsidRPr="00930E23">
        <w:rPr>
          <w:rFonts w:ascii="Garamond" w:eastAsia="Times New Roman" w:hAnsi="Garamond"/>
          <w:sz w:val="24"/>
          <w:szCs w:val="24"/>
          <w:lang w:val="uk-UA" w:eastAsia="ru-RU"/>
        </w:rPr>
        <w:t xml:space="preserve"> </w:t>
      </w:r>
    </w:p>
    <w:p w14:paraId="4FA1DF54" w14:textId="77777777" w:rsidR="00D810DC" w:rsidRPr="00930E23" w:rsidRDefault="00D810DC" w:rsidP="00130D68">
      <w:pPr>
        <w:spacing w:after="0" w:line="235" w:lineRule="auto"/>
        <w:jc w:val="both"/>
        <w:rPr>
          <w:rFonts w:ascii="Garamond" w:eastAsia="Times New Roman" w:hAnsi="Garamond"/>
          <w:sz w:val="24"/>
          <w:szCs w:val="24"/>
          <w:lang w:val="uk-UA" w:eastAsia="ru-RU"/>
        </w:rPr>
      </w:pPr>
    </w:p>
    <w:p w14:paraId="100171EF" w14:textId="77777777" w:rsidR="0070518D" w:rsidRPr="00930E23" w:rsidRDefault="0070518D" w:rsidP="00130D68">
      <w:pPr>
        <w:spacing w:after="0" w:line="235" w:lineRule="auto"/>
        <w:rPr>
          <w:rFonts w:ascii="Garamond" w:eastAsia="Times New Roman" w:hAnsi="Garamond"/>
          <w:sz w:val="24"/>
          <w:szCs w:val="24"/>
          <w:lang w:val="uk-UA" w:eastAsia="ru-RU"/>
        </w:rPr>
      </w:pPr>
      <w:r w:rsidRPr="00930E23">
        <w:rPr>
          <w:rFonts w:ascii="Garamond" w:eastAsia="Times New Roman" w:hAnsi="Garamond"/>
          <w:b/>
          <w:bCs/>
          <w:sz w:val="24"/>
          <w:szCs w:val="24"/>
          <w:u w:val="single"/>
          <w:lang w:val="uk-UA" w:eastAsia="ru-RU"/>
        </w:rPr>
        <w:t>Вимоги щодо оформлення наукової статті:</w:t>
      </w:r>
    </w:p>
    <w:p w14:paraId="227C9E31" w14:textId="09559AA2" w:rsidR="0070518D" w:rsidRPr="00930E23" w:rsidRDefault="0070518D" w:rsidP="00930E23">
      <w:pPr>
        <w:spacing w:after="0" w:line="235" w:lineRule="auto"/>
        <w:ind w:right="-117"/>
        <w:jc w:val="both"/>
        <w:rPr>
          <w:rFonts w:ascii="Garamond" w:eastAsia="Times New Roman" w:hAnsi="Garamond"/>
          <w:sz w:val="24"/>
          <w:szCs w:val="24"/>
          <w:lang w:val="uk-UA" w:eastAsia="ru-RU"/>
        </w:rPr>
      </w:pPr>
      <w:r w:rsidRPr="00930E23">
        <w:rPr>
          <w:rFonts w:ascii="Garamond" w:eastAsia="Times New Roman" w:hAnsi="Garamond"/>
          <w:sz w:val="24"/>
          <w:szCs w:val="24"/>
          <w:lang w:val="uk-UA" w:eastAsia="ru-RU"/>
        </w:rPr>
        <w:t xml:space="preserve">1. Стаття повинна бути написана українською чи </w:t>
      </w:r>
      <w:r w:rsidR="00280B7F">
        <w:rPr>
          <w:rFonts w:ascii="Garamond" w:eastAsia="Times New Roman" w:hAnsi="Garamond"/>
          <w:sz w:val="24"/>
          <w:szCs w:val="24"/>
          <w:lang w:val="uk-UA" w:eastAsia="ru-RU"/>
        </w:rPr>
        <w:t>англійською</w:t>
      </w:r>
      <w:bookmarkStart w:id="0" w:name="_GoBack"/>
      <w:bookmarkEnd w:id="0"/>
      <w:r w:rsidRPr="00930E23">
        <w:rPr>
          <w:rFonts w:ascii="Garamond" w:eastAsia="Times New Roman" w:hAnsi="Garamond"/>
          <w:sz w:val="24"/>
          <w:szCs w:val="24"/>
          <w:lang w:val="uk-UA" w:eastAsia="ru-RU"/>
        </w:rPr>
        <w:t xml:space="preserve"> мовою.</w:t>
      </w:r>
    </w:p>
    <w:p w14:paraId="21CD7267" w14:textId="77777777" w:rsidR="00BB1677" w:rsidRPr="00930E23" w:rsidRDefault="0070518D" w:rsidP="00130D68">
      <w:pPr>
        <w:spacing w:after="0" w:line="235" w:lineRule="auto"/>
        <w:jc w:val="both"/>
        <w:rPr>
          <w:rFonts w:ascii="Garamond" w:eastAsia="Times New Roman" w:hAnsi="Garamond"/>
          <w:sz w:val="24"/>
          <w:szCs w:val="24"/>
          <w:lang w:val="uk-UA" w:eastAsia="ru-RU"/>
        </w:rPr>
      </w:pPr>
      <w:r w:rsidRPr="00930E23">
        <w:rPr>
          <w:rFonts w:ascii="Garamond" w:eastAsia="Times New Roman" w:hAnsi="Garamond"/>
          <w:sz w:val="24"/>
          <w:szCs w:val="24"/>
          <w:lang w:val="uk-UA" w:eastAsia="ru-RU"/>
        </w:rPr>
        <w:t>2. Обсяг рукопису у межах 7-1</w:t>
      </w:r>
      <w:r w:rsidR="002602CC" w:rsidRPr="00930E23">
        <w:rPr>
          <w:rFonts w:ascii="Garamond" w:eastAsia="Times New Roman" w:hAnsi="Garamond"/>
          <w:sz w:val="24"/>
          <w:szCs w:val="24"/>
          <w:lang w:val="uk-UA" w:eastAsia="ru-RU"/>
        </w:rPr>
        <w:t>8</w:t>
      </w:r>
      <w:r w:rsidRPr="00930E23">
        <w:rPr>
          <w:rFonts w:ascii="Garamond" w:eastAsia="Times New Roman" w:hAnsi="Garamond"/>
          <w:sz w:val="24"/>
          <w:szCs w:val="24"/>
          <w:lang w:val="uk-UA" w:eastAsia="ru-RU"/>
        </w:rPr>
        <w:t xml:space="preserve"> сторінок, включаючи рисунки, таблиці, додатки, список літератури.</w:t>
      </w:r>
      <w:r w:rsidR="00E375CC" w:rsidRPr="00930E23">
        <w:rPr>
          <w:rFonts w:ascii="Garamond" w:eastAsia="Times New Roman" w:hAnsi="Garamond"/>
          <w:sz w:val="24"/>
          <w:szCs w:val="24"/>
          <w:lang w:val="uk-UA" w:eastAsia="ru-RU"/>
        </w:rPr>
        <w:t xml:space="preserve"> </w:t>
      </w:r>
      <w:r w:rsidR="00845D4C" w:rsidRPr="00930E23">
        <w:rPr>
          <w:rFonts w:ascii="Garamond" w:eastAsia="Times New Roman" w:hAnsi="Garamond"/>
          <w:sz w:val="24"/>
          <w:szCs w:val="24"/>
          <w:lang w:val="uk-UA" w:eastAsia="ru-RU"/>
        </w:rPr>
        <w:t>Біль</w:t>
      </w:r>
      <w:r w:rsidR="00576B79" w:rsidRPr="00930E23">
        <w:rPr>
          <w:rFonts w:ascii="Garamond" w:eastAsia="Times New Roman" w:hAnsi="Garamond"/>
          <w:sz w:val="24"/>
          <w:szCs w:val="24"/>
          <w:lang w:val="uk-UA" w:eastAsia="ru-RU"/>
        </w:rPr>
        <w:t>ш</w:t>
      </w:r>
      <w:r w:rsidR="00845D4C" w:rsidRPr="00930E23">
        <w:rPr>
          <w:rFonts w:ascii="Garamond" w:eastAsia="Times New Roman" w:hAnsi="Garamond"/>
          <w:sz w:val="24"/>
          <w:szCs w:val="24"/>
          <w:lang w:val="uk-UA" w:eastAsia="ru-RU"/>
        </w:rPr>
        <w:t xml:space="preserve"> детальніше на сайті</w:t>
      </w:r>
      <w:r w:rsidR="00BB1677" w:rsidRPr="00930E23">
        <w:rPr>
          <w:rFonts w:ascii="Garamond" w:eastAsia="Times New Roman" w:hAnsi="Garamond"/>
          <w:b/>
          <w:sz w:val="24"/>
          <w:szCs w:val="24"/>
          <w:lang w:val="uk-UA" w:eastAsia="ru-RU"/>
        </w:rPr>
        <w:t xml:space="preserve"> </w:t>
      </w:r>
      <w:hyperlink r:id="rId12" w:history="1">
        <w:r w:rsidR="00D810DC" w:rsidRPr="00930E23">
          <w:rPr>
            <w:rStyle w:val="ab"/>
            <w:rFonts w:ascii="Garamond" w:eastAsia="Times New Roman" w:hAnsi="Garamond"/>
            <w:b/>
            <w:sz w:val="24"/>
            <w:szCs w:val="24"/>
            <w:lang w:val="uk-UA" w:eastAsia="ru-RU"/>
          </w:rPr>
          <w:t>Громадської організації «Південна фундація медицини»</w:t>
        </w:r>
        <w:r w:rsidR="00BB1677" w:rsidRPr="00930E23">
          <w:rPr>
            <w:rStyle w:val="ab"/>
            <w:sz w:val="24"/>
            <w:szCs w:val="24"/>
            <w:lang w:val="uk-UA"/>
          </w:rPr>
          <w:t>.</w:t>
        </w:r>
      </w:hyperlink>
      <w:r w:rsidR="00BB1677" w:rsidRPr="00930E23">
        <w:rPr>
          <w:rFonts w:ascii="Garamond" w:eastAsia="Times New Roman" w:hAnsi="Garamond"/>
          <w:sz w:val="24"/>
          <w:szCs w:val="24"/>
          <w:lang w:val="uk-UA" w:eastAsia="ru-RU"/>
        </w:rPr>
        <w:t xml:space="preserve"> </w:t>
      </w:r>
    </w:p>
    <w:p w14:paraId="61AAA086" w14:textId="77777777" w:rsidR="00845D4C" w:rsidRPr="00930E23" w:rsidRDefault="00845D4C" w:rsidP="00130D68">
      <w:pPr>
        <w:spacing w:after="0" w:line="235" w:lineRule="auto"/>
        <w:jc w:val="both"/>
        <w:rPr>
          <w:rFonts w:ascii="Garamond" w:eastAsia="Times New Roman" w:hAnsi="Garamond"/>
          <w:b/>
          <w:bCs/>
          <w:sz w:val="24"/>
          <w:szCs w:val="24"/>
          <w:u w:val="single"/>
          <w:lang w:val="uk-UA" w:eastAsia="ru-RU"/>
        </w:rPr>
      </w:pPr>
    </w:p>
    <w:p w14:paraId="69DD1CFA" w14:textId="77777777" w:rsidR="00E375CC" w:rsidRPr="00930E23" w:rsidRDefault="00E375CC" w:rsidP="00130D68">
      <w:pPr>
        <w:spacing w:after="0" w:line="235" w:lineRule="auto"/>
        <w:jc w:val="both"/>
        <w:rPr>
          <w:rStyle w:val="a8"/>
          <w:rFonts w:ascii="Garamond" w:hAnsi="Garamond"/>
          <w:sz w:val="24"/>
          <w:szCs w:val="24"/>
          <w:u w:val="single"/>
          <w:lang w:val="uk-UA"/>
        </w:rPr>
      </w:pPr>
      <w:r w:rsidRPr="00930E23">
        <w:rPr>
          <w:rStyle w:val="a8"/>
          <w:rFonts w:ascii="Garamond" w:hAnsi="Garamond"/>
          <w:sz w:val="24"/>
          <w:szCs w:val="24"/>
          <w:u w:val="single"/>
          <w:lang w:val="uk-UA"/>
        </w:rPr>
        <w:t>Зразок оформлення наукової статті:</w:t>
      </w:r>
    </w:p>
    <w:p w14:paraId="62AD9D07" w14:textId="77777777" w:rsidR="00E375CC" w:rsidRPr="00930E23" w:rsidRDefault="00E375CC" w:rsidP="00130D68">
      <w:pPr>
        <w:spacing w:after="0" w:line="235" w:lineRule="auto"/>
        <w:jc w:val="both"/>
        <w:rPr>
          <w:rFonts w:ascii="Garamond" w:hAnsi="Garamond"/>
          <w:sz w:val="24"/>
          <w:szCs w:val="24"/>
          <w:lang w:val="uk-UA"/>
        </w:rPr>
      </w:pPr>
      <w:r w:rsidRPr="00930E23">
        <w:rPr>
          <w:rFonts w:ascii="Garamond" w:eastAsia="Times New Roman" w:hAnsi="Garamond"/>
          <w:sz w:val="24"/>
          <w:szCs w:val="24"/>
          <w:lang w:val="uk-UA" w:eastAsia="ru-RU"/>
        </w:rPr>
        <w:t>Біль</w:t>
      </w:r>
      <w:r w:rsidR="00576B79" w:rsidRPr="00930E23">
        <w:rPr>
          <w:rFonts w:ascii="Garamond" w:eastAsia="Times New Roman" w:hAnsi="Garamond"/>
          <w:sz w:val="24"/>
          <w:szCs w:val="24"/>
          <w:lang w:val="uk-UA" w:eastAsia="ru-RU"/>
        </w:rPr>
        <w:t>ш</w:t>
      </w:r>
      <w:r w:rsidRPr="00930E23">
        <w:rPr>
          <w:rFonts w:ascii="Garamond" w:eastAsia="Times New Roman" w:hAnsi="Garamond"/>
          <w:sz w:val="24"/>
          <w:szCs w:val="24"/>
          <w:lang w:val="uk-UA" w:eastAsia="ru-RU"/>
        </w:rPr>
        <w:t xml:space="preserve"> детальніше на сайті: </w:t>
      </w:r>
      <w:hyperlink r:id="rId13" w:history="1">
        <w:r w:rsidR="00D810DC" w:rsidRPr="00930E23">
          <w:rPr>
            <w:rStyle w:val="ab"/>
            <w:rFonts w:ascii="Garamond" w:eastAsia="Times New Roman" w:hAnsi="Garamond"/>
            <w:b/>
            <w:sz w:val="24"/>
            <w:szCs w:val="24"/>
            <w:lang w:val="uk-UA" w:eastAsia="ru-RU"/>
          </w:rPr>
          <w:t>Громадської організації «Південна фундація медицини»</w:t>
        </w:r>
        <w:r w:rsidRPr="00930E23">
          <w:rPr>
            <w:rStyle w:val="ab"/>
            <w:rFonts w:ascii="Garamond" w:eastAsia="Times New Roman" w:hAnsi="Garamond"/>
            <w:sz w:val="24"/>
            <w:szCs w:val="24"/>
            <w:lang w:val="uk-UA" w:eastAsia="ru-RU"/>
          </w:rPr>
          <w:t>.</w:t>
        </w:r>
      </w:hyperlink>
    </w:p>
    <w:p w14:paraId="396DF933" w14:textId="77777777" w:rsidR="00591744" w:rsidRPr="00BB1677" w:rsidRDefault="00591744" w:rsidP="00171EF6">
      <w:pPr>
        <w:widowControl w:val="0"/>
        <w:autoSpaceDE w:val="0"/>
        <w:autoSpaceDN w:val="0"/>
        <w:adjustRightInd w:val="0"/>
        <w:spacing w:after="0" w:line="240" w:lineRule="auto"/>
        <w:jc w:val="right"/>
        <w:rPr>
          <w:sz w:val="16"/>
          <w:szCs w:val="16"/>
          <w:lang w:val="uk-UA"/>
        </w:rPr>
      </w:pPr>
      <w:r w:rsidRPr="00E912D0">
        <w:rPr>
          <w:lang w:val="uk-UA"/>
        </w:rPr>
        <w:t>__________________</w:t>
      </w:r>
    </w:p>
    <w:p w14:paraId="4AFDE355" w14:textId="77777777" w:rsidR="00591744" w:rsidRPr="00F17985" w:rsidRDefault="00591744" w:rsidP="00171EF6">
      <w:pPr>
        <w:widowControl w:val="0"/>
        <w:autoSpaceDE w:val="0"/>
        <w:autoSpaceDN w:val="0"/>
        <w:adjustRightInd w:val="0"/>
        <w:spacing w:after="0" w:line="192" w:lineRule="auto"/>
        <w:jc w:val="right"/>
        <w:rPr>
          <w:rStyle w:val="apple-style-span"/>
          <w:rFonts w:ascii="Garamond" w:hAnsi="Garamond"/>
          <w:b/>
          <w:sz w:val="24"/>
          <w:szCs w:val="24"/>
          <w:lang w:val="uk-UA"/>
        </w:rPr>
      </w:pPr>
      <w:r w:rsidRPr="00F17985">
        <w:rPr>
          <w:rFonts w:ascii="Garamond" w:hAnsi="Garamond"/>
          <w:sz w:val="24"/>
          <w:szCs w:val="24"/>
          <w:lang w:val="uk-UA"/>
        </w:rPr>
        <w:t>Контактна  інформаці</w:t>
      </w:r>
      <w:r w:rsidRPr="00F17985">
        <w:rPr>
          <w:rStyle w:val="apple-style-span"/>
          <w:rFonts w:ascii="Garamond" w:hAnsi="Garamond"/>
          <w:sz w:val="24"/>
          <w:szCs w:val="24"/>
          <w:lang w:val="uk-UA"/>
        </w:rPr>
        <w:t>я</w:t>
      </w:r>
    </w:p>
    <w:p w14:paraId="09070A80" w14:textId="77777777" w:rsidR="00591744" w:rsidRPr="00F17985" w:rsidRDefault="00D810DC" w:rsidP="00171EF6">
      <w:pPr>
        <w:widowControl w:val="0"/>
        <w:autoSpaceDE w:val="0"/>
        <w:autoSpaceDN w:val="0"/>
        <w:adjustRightInd w:val="0"/>
        <w:spacing w:after="0" w:line="192" w:lineRule="auto"/>
        <w:jc w:val="right"/>
        <w:rPr>
          <w:rStyle w:val="apple-style-span"/>
          <w:rFonts w:ascii="Garamond" w:hAnsi="Garamond"/>
          <w:b/>
          <w:sz w:val="24"/>
          <w:szCs w:val="24"/>
          <w:lang w:val="uk-UA"/>
        </w:rPr>
      </w:pPr>
      <w:r w:rsidRPr="00D810DC">
        <w:rPr>
          <w:rFonts w:ascii="Garamond" w:hAnsi="Garamond"/>
          <w:b/>
          <w:sz w:val="24"/>
          <w:szCs w:val="24"/>
          <w:lang w:val="uk-UA"/>
        </w:rPr>
        <w:t>Громадська організація «Південна фундація медицини»</w:t>
      </w:r>
    </w:p>
    <w:p w14:paraId="6E2A8313" w14:textId="77777777" w:rsidR="00D810DC" w:rsidRDefault="00D810DC" w:rsidP="00171EF6">
      <w:pPr>
        <w:widowControl w:val="0"/>
        <w:autoSpaceDE w:val="0"/>
        <w:autoSpaceDN w:val="0"/>
        <w:adjustRightInd w:val="0"/>
        <w:spacing w:after="0" w:line="192" w:lineRule="auto"/>
        <w:jc w:val="right"/>
        <w:rPr>
          <w:rFonts w:ascii="Garamond" w:hAnsi="Garamond"/>
          <w:sz w:val="24"/>
          <w:szCs w:val="24"/>
          <w:lang w:val="uk-UA"/>
        </w:rPr>
      </w:pPr>
      <w:r w:rsidRPr="00D810DC">
        <w:rPr>
          <w:rFonts w:ascii="Garamond" w:hAnsi="Garamond"/>
          <w:sz w:val="24"/>
          <w:szCs w:val="24"/>
          <w:lang w:val="uk-UA"/>
        </w:rPr>
        <w:t>65001, Одеса 1, а/с 307</w:t>
      </w:r>
    </w:p>
    <w:p w14:paraId="66DEC79F" w14:textId="11ED3970" w:rsidR="00443EB7" w:rsidRPr="00317B0C" w:rsidRDefault="00317B0C" w:rsidP="00D810DC">
      <w:pPr>
        <w:spacing w:after="0" w:line="240" w:lineRule="auto"/>
        <w:jc w:val="right"/>
        <w:rPr>
          <w:rFonts w:ascii="Garamond" w:hAnsi="Garamond"/>
          <w:sz w:val="24"/>
          <w:szCs w:val="20"/>
          <w:lang w:val="uk-UA"/>
        </w:rPr>
      </w:pPr>
      <w:r w:rsidRPr="00317B0C">
        <w:rPr>
          <w:rFonts w:ascii="Garamond" w:hAnsi="Garamond"/>
          <w:sz w:val="24"/>
          <w:szCs w:val="20"/>
          <w:lang w:val="uk-UA"/>
        </w:rPr>
        <w:t>+38 068 824 75 98</w:t>
      </w:r>
    </w:p>
    <w:p w14:paraId="215C429E" w14:textId="77777777" w:rsidR="00930E23" w:rsidRDefault="00930E23" w:rsidP="00D810DC">
      <w:pPr>
        <w:spacing w:after="0" w:line="240" w:lineRule="auto"/>
        <w:rPr>
          <w:rFonts w:ascii="Times New Roman" w:eastAsia="Times New Roman" w:hAnsi="Times New Roman"/>
          <w:b/>
          <w:bCs/>
          <w:u w:val="single"/>
          <w:lang w:val="uk-UA" w:eastAsia="ru-RU"/>
        </w:rPr>
      </w:pPr>
    </w:p>
    <w:p w14:paraId="0B9D1CDF" w14:textId="77777777" w:rsidR="002602CC" w:rsidRPr="00930E23" w:rsidRDefault="002602CC" w:rsidP="00D810DC">
      <w:pPr>
        <w:spacing w:after="0" w:line="240" w:lineRule="auto"/>
        <w:rPr>
          <w:rFonts w:ascii="Times New Roman" w:eastAsia="Times New Roman" w:hAnsi="Times New Roman"/>
          <w:b/>
          <w:bCs/>
          <w:sz w:val="23"/>
          <w:szCs w:val="23"/>
          <w:u w:val="single"/>
          <w:lang w:val="uk-UA" w:eastAsia="ru-RU"/>
        </w:rPr>
      </w:pPr>
      <w:r w:rsidRPr="00930E23">
        <w:rPr>
          <w:rFonts w:ascii="Times New Roman" w:eastAsia="Times New Roman" w:hAnsi="Times New Roman"/>
          <w:b/>
          <w:bCs/>
          <w:sz w:val="23"/>
          <w:szCs w:val="23"/>
          <w:u w:val="single"/>
          <w:lang w:val="uk-UA" w:eastAsia="ru-RU"/>
        </w:rPr>
        <w:t>Вимоги щодо змісту наукової статті:</w:t>
      </w:r>
    </w:p>
    <w:p w14:paraId="25693F06" w14:textId="77777777" w:rsidR="002602CC" w:rsidRPr="00930E23" w:rsidRDefault="002602CC" w:rsidP="002602CC">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1. Високий науковий рівень.</w:t>
      </w:r>
    </w:p>
    <w:p w14:paraId="51A3A2DE" w14:textId="77777777" w:rsidR="002602CC" w:rsidRPr="00930E23" w:rsidRDefault="002602CC" w:rsidP="002602CC">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2. Приймаються раніше не опубліковані наукові статті.</w:t>
      </w:r>
    </w:p>
    <w:p w14:paraId="0DAC08C0" w14:textId="77777777" w:rsidR="002602CC" w:rsidRPr="00930E23" w:rsidRDefault="002602CC" w:rsidP="002602CC">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 xml:space="preserve">3. У статті повинні міститись </w:t>
      </w:r>
      <w:r w:rsidRPr="00930E23">
        <w:rPr>
          <w:rFonts w:ascii="Times New Roman" w:eastAsia="Times New Roman" w:hAnsi="Times New Roman"/>
          <w:b/>
          <w:bCs/>
          <w:sz w:val="23"/>
          <w:szCs w:val="23"/>
          <w:lang w:val="uk-UA" w:eastAsia="ru-RU"/>
        </w:rPr>
        <w:t>(із виділенням у тексті)</w:t>
      </w:r>
      <w:r w:rsidRPr="00930E23">
        <w:rPr>
          <w:rFonts w:ascii="Times New Roman" w:eastAsia="Times New Roman" w:hAnsi="Times New Roman"/>
          <w:sz w:val="23"/>
          <w:szCs w:val="23"/>
          <w:lang w:val="uk-UA" w:eastAsia="ru-RU"/>
        </w:rPr>
        <w:t xml:space="preserve"> такі елементи:</w:t>
      </w:r>
    </w:p>
    <w:p w14:paraId="1BD86905" w14:textId="77777777" w:rsidR="002602CC" w:rsidRPr="00930E23" w:rsidRDefault="002602CC" w:rsidP="002602CC">
      <w:pPr>
        <w:numPr>
          <w:ilvl w:val="0"/>
          <w:numId w:val="4"/>
        </w:numPr>
        <w:tabs>
          <w:tab w:val="clear" w:pos="720"/>
        </w:tabs>
        <w:spacing w:after="0" w:line="240" w:lineRule="auto"/>
        <w:ind w:left="142" w:hanging="142"/>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постановка проблеми у загальному вигляді та її зв'язок із важливими науковими чи практичними завданнями;</w:t>
      </w:r>
    </w:p>
    <w:p w14:paraId="5841B24B" w14:textId="77777777" w:rsidR="002602CC" w:rsidRPr="00930E23" w:rsidRDefault="002602CC" w:rsidP="002602CC">
      <w:pPr>
        <w:numPr>
          <w:ilvl w:val="0"/>
          <w:numId w:val="4"/>
        </w:numPr>
        <w:tabs>
          <w:tab w:val="clear" w:pos="720"/>
        </w:tabs>
        <w:spacing w:after="0" w:line="240" w:lineRule="auto"/>
        <w:ind w:left="142" w:hanging="142"/>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аналіз останніх досліджень і публікацій, у яких започатковано розв'язання даної проблеми і на які опирається автор, виділення невирішених раніше частин загальної проблеми, котрим присвячується дана стаття;</w:t>
      </w:r>
    </w:p>
    <w:p w14:paraId="6B61BA0A" w14:textId="77777777" w:rsidR="002602CC" w:rsidRPr="00930E23" w:rsidRDefault="002602CC" w:rsidP="002602CC">
      <w:pPr>
        <w:numPr>
          <w:ilvl w:val="0"/>
          <w:numId w:val="4"/>
        </w:numPr>
        <w:tabs>
          <w:tab w:val="clear" w:pos="720"/>
        </w:tabs>
        <w:spacing w:after="0" w:line="240" w:lineRule="auto"/>
        <w:ind w:left="142" w:hanging="142"/>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формулювання цілей статті (постановка завдання);</w:t>
      </w:r>
    </w:p>
    <w:p w14:paraId="1F2B06D3" w14:textId="77777777" w:rsidR="002602CC" w:rsidRPr="00930E23" w:rsidRDefault="002602CC" w:rsidP="002602CC">
      <w:pPr>
        <w:numPr>
          <w:ilvl w:val="0"/>
          <w:numId w:val="4"/>
        </w:numPr>
        <w:tabs>
          <w:tab w:val="clear" w:pos="720"/>
        </w:tabs>
        <w:spacing w:after="0" w:line="240" w:lineRule="auto"/>
        <w:ind w:left="142" w:hanging="142"/>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виклад основного матеріалу дослідження з новим обґрунтуванням отриманих наукових результатів;</w:t>
      </w:r>
    </w:p>
    <w:p w14:paraId="50B1836D" w14:textId="77777777" w:rsidR="002602CC" w:rsidRPr="00930E23" w:rsidRDefault="002602CC" w:rsidP="002602CC">
      <w:pPr>
        <w:numPr>
          <w:ilvl w:val="0"/>
          <w:numId w:val="4"/>
        </w:numPr>
        <w:tabs>
          <w:tab w:val="clear" w:pos="720"/>
        </w:tabs>
        <w:spacing w:after="0" w:line="240" w:lineRule="auto"/>
        <w:ind w:left="142" w:hanging="142"/>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висновки, зроблені в результаті дослідження</w:t>
      </w:r>
      <w:r w:rsidR="00600FE7" w:rsidRPr="00930E23">
        <w:rPr>
          <w:rFonts w:ascii="Times New Roman" w:eastAsia="Times New Roman" w:hAnsi="Times New Roman"/>
          <w:sz w:val="23"/>
          <w:szCs w:val="23"/>
          <w:lang w:val="uk-UA" w:eastAsia="ru-RU"/>
        </w:rPr>
        <w:t>,</w:t>
      </w:r>
      <w:r w:rsidRPr="00930E23">
        <w:rPr>
          <w:rFonts w:ascii="Times New Roman" w:eastAsia="Times New Roman" w:hAnsi="Times New Roman"/>
          <w:sz w:val="23"/>
          <w:szCs w:val="23"/>
          <w:lang w:val="uk-UA" w:eastAsia="ru-RU"/>
        </w:rPr>
        <w:t xml:space="preserve"> і перспективи подальших розвідок у даному напрямку.</w:t>
      </w:r>
    </w:p>
    <w:p w14:paraId="6E83B6F8" w14:textId="77777777" w:rsidR="00EB77A8" w:rsidRPr="00930E23" w:rsidRDefault="00EB77A8" w:rsidP="002602CC">
      <w:pPr>
        <w:spacing w:after="0" w:line="240" w:lineRule="auto"/>
        <w:rPr>
          <w:rFonts w:ascii="Times New Roman" w:eastAsia="Times New Roman" w:hAnsi="Times New Roman"/>
          <w:sz w:val="23"/>
          <w:szCs w:val="23"/>
          <w:lang w:val="uk-UA" w:eastAsia="ru-RU"/>
        </w:rPr>
      </w:pPr>
    </w:p>
    <w:p w14:paraId="4E0F4D2A" w14:textId="77777777" w:rsidR="002602CC" w:rsidRPr="00930E23" w:rsidRDefault="002602CC" w:rsidP="002602CC">
      <w:pPr>
        <w:spacing w:after="0" w:line="240" w:lineRule="auto"/>
        <w:rPr>
          <w:rFonts w:ascii="Times New Roman" w:eastAsia="Times New Roman" w:hAnsi="Times New Roman"/>
          <w:sz w:val="23"/>
          <w:szCs w:val="23"/>
          <w:lang w:val="uk-UA" w:eastAsia="ru-RU"/>
        </w:rPr>
      </w:pPr>
      <w:bookmarkStart w:id="1" w:name="vimogi"/>
      <w:bookmarkEnd w:id="1"/>
      <w:r w:rsidRPr="00930E23">
        <w:rPr>
          <w:rFonts w:ascii="Times New Roman" w:eastAsia="Times New Roman" w:hAnsi="Times New Roman"/>
          <w:b/>
          <w:bCs/>
          <w:sz w:val="23"/>
          <w:szCs w:val="23"/>
          <w:u w:val="single"/>
          <w:lang w:val="uk-UA" w:eastAsia="ru-RU"/>
        </w:rPr>
        <w:t>Вимоги щодо оформлення наукової статті:</w:t>
      </w:r>
    </w:p>
    <w:p w14:paraId="3C1034E0" w14:textId="6B6182F0" w:rsidR="002602CC" w:rsidRPr="00930E23" w:rsidRDefault="002602CC" w:rsidP="002602CC">
      <w:pPr>
        <w:spacing w:after="0" w:line="240" w:lineRule="auto"/>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1. Стаття повинна бути написана українською</w:t>
      </w:r>
      <w:r w:rsidR="00930E23" w:rsidRPr="00930E23">
        <w:rPr>
          <w:rFonts w:ascii="Times New Roman" w:eastAsia="Times New Roman" w:hAnsi="Times New Roman"/>
          <w:sz w:val="23"/>
          <w:szCs w:val="23"/>
          <w:lang w:val="uk-UA" w:eastAsia="ru-RU"/>
        </w:rPr>
        <w:t xml:space="preserve"> </w:t>
      </w:r>
      <w:r w:rsidRPr="00930E23">
        <w:rPr>
          <w:rFonts w:ascii="Times New Roman" w:eastAsia="Times New Roman" w:hAnsi="Times New Roman"/>
          <w:sz w:val="23"/>
          <w:szCs w:val="23"/>
          <w:lang w:val="uk-UA" w:eastAsia="ru-RU"/>
        </w:rPr>
        <w:t>чи англійською мовою.</w:t>
      </w:r>
    </w:p>
    <w:p w14:paraId="54C94F70" w14:textId="77777777" w:rsidR="002602CC" w:rsidRPr="00930E23" w:rsidRDefault="002602CC" w:rsidP="002602CC">
      <w:pPr>
        <w:spacing w:after="0" w:line="240" w:lineRule="auto"/>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2. Обсяг рукопису у межах 7-18 сторінок, включаючи рисунки, таблиці, додатки, список літератури.</w:t>
      </w:r>
    </w:p>
    <w:p w14:paraId="49F96244" w14:textId="77777777" w:rsidR="002602CC" w:rsidRPr="00930E23" w:rsidRDefault="002602CC" w:rsidP="002602CC">
      <w:pPr>
        <w:spacing w:after="0" w:line="240" w:lineRule="auto"/>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3. Сторінки не нумеруються.</w:t>
      </w:r>
    </w:p>
    <w:p w14:paraId="7F3B97BA" w14:textId="77777777" w:rsidR="002602CC" w:rsidRPr="00930E23" w:rsidRDefault="002602CC" w:rsidP="002602CC">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4. Стаття повинна бути виконана у форматі А-4 текстового редактора Microsoft Word for Windows у вигляді файла з розширенням *.doc, *.docx, *.rtf; шрифт – Times New Roman, розмір – 14, 1,5 міжрядковий інтервал; абз. відступ – 10 мм; усі поля – 20 мм.</w:t>
      </w:r>
    </w:p>
    <w:p w14:paraId="2C38B049" w14:textId="77777777" w:rsidR="002602CC" w:rsidRPr="00930E23" w:rsidRDefault="002602CC" w:rsidP="002602CC">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5. У статті не повинно бути переносу слів та макросів.</w:t>
      </w:r>
    </w:p>
    <w:p w14:paraId="15CFA1C9" w14:textId="77777777" w:rsidR="002602CC" w:rsidRPr="00930E23" w:rsidRDefault="002602CC" w:rsidP="002602CC">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6. Ілюстрації (креслення, схеми, графіки, діаграми, рисунки) у тексті статті позначають скороченням «Рис.». Рисунки розташовують у тексті статті, після посилання на них.</w:t>
      </w:r>
    </w:p>
    <w:p w14:paraId="597E5783" w14:textId="77777777" w:rsidR="002602CC" w:rsidRPr="00930E23" w:rsidRDefault="00BB1677" w:rsidP="002602CC">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7</w:t>
      </w:r>
      <w:r w:rsidR="002602CC" w:rsidRPr="00930E23">
        <w:rPr>
          <w:rFonts w:ascii="Times New Roman" w:eastAsia="Times New Roman" w:hAnsi="Times New Roman"/>
          <w:sz w:val="23"/>
          <w:szCs w:val="23"/>
          <w:lang w:val="uk-UA" w:eastAsia="ru-RU"/>
        </w:rPr>
        <w:t xml:space="preserve">. Перелік </w:t>
      </w:r>
      <w:r w:rsidRPr="00930E23">
        <w:rPr>
          <w:rFonts w:ascii="Times New Roman" w:eastAsia="Times New Roman" w:hAnsi="Times New Roman"/>
          <w:sz w:val="23"/>
          <w:szCs w:val="23"/>
          <w:lang w:val="uk-UA" w:eastAsia="ru-RU"/>
        </w:rPr>
        <w:t>використаних</w:t>
      </w:r>
      <w:r w:rsidR="002602CC" w:rsidRPr="00930E23">
        <w:rPr>
          <w:rFonts w:ascii="Times New Roman" w:eastAsia="Times New Roman" w:hAnsi="Times New Roman"/>
          <w:sz w:val="23"/>
          <w:szCs w:val="23"/>
          <w:lang w:val="uk-UA" w:eastAsia="ru-RU"/>
        </w:rPr>
        <w:t xml:space="preserve"> джерел (тільки тих, на які є посилання у тексті) оформлюється загальним списком наприкінці статті під заголовком «Література» і складається відповідно до черговості посилань за текстом.</w:t>
      </w:r>
    </w:p>
    <w:p w14:paraId="5EF01EF8" w14:textId="77777777" w:rsidR="002602CC" w:rsidRPr="00930E23" w:rsidRDefault="002602CC" w:rsidP="002602CC">
      <w:pPr>
        <w:numPr>
          <w:ilvl w:val="0"/>
          <w:numId w:val="5"/>
        </w:num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Матеріали, що не відповідають усім вказаним вимогам, не розглядаються.</w:t>
      </w:r>
    </w:p>
    <w:p w14:paraId="3CE0FCE4" w14:textId="77777777" w:rsidR="002602CC" w:rsidRPr="00930E23" w:rsidRDefault="002602CC" w:rsidP="002602CC">
      <w:pPr>
        <w:numPr>
          <w:ilvl w:val="0"/>
          <w:numId w:val="5"/>
        </w:num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Автори опублікованих матеріалів несуть відповідальність за точність наведених фактів, цитат, статистичних даних, власних назв, географічних назв та інших відомостей, а також за те, що в матеріалах не містяться дані, що не підлягають відкритій публікації.</w:t>
      </w:r>
    </w:p>
    <w:p w14:paraId="1E5286C7" w14:textId="77777777" w:rsidR="002602CC" w:rsidRPr="00930E23" w:rsidRDefault="002602CC" w:rsidP="002602CC">
      <w:pPr>
        <w:numPr>
          <w:ilvl w:val="0"/>
          <w:numId w:val="5"/>
        </w:num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 xml:space="preserve">Остаточне рішення про публікацію ухвалюється </w:t>
      </w:r>
      <w:r w:rsidR="00600FE7" w:rsidRPr="00930E23">
        <w:rPr>
          <w:rFonts w:ascii="Times New Roman" w:eastAsia="Times New Roman" w:hAnsi="Times New Roman"/>
          <w:sz w:val="23"/>
          <w:szCs w:val="23"/>
          <w:lang w:val="uk-UA" w:eastAsia="ru-RU"/>
        </w:rPr>
        <w:t>редакцією, яка</w:t>
      </w:r>
      <w:r w:rsidRPr="00930E23">
        <w:rPr>
          <w:rFonts w:ascii="Times New Roman" w:eastAsia="Times New Roman" w:hAnsi="Times New Roman"/>
          <w:sz w:val="23"/>
          <w:szCs w:val="23"/>
          <w:lang w:val="uk-UA" w:eastAsia="ru-RU"/>
        </w:rPr>
        <w:t xml:space="preserve"> також залишає за собою право на додаткове рецензування, редагування і відхилення статей.</w:t>
      </w:r>
    </w:p>
    <w:p w14:paraId="5F0952DD" w14:textId="77777777" w:rsidR="002602CC" w:rsidRPr="00930E23" w:rsidRDefault="00BB1677" w:rsidP="00CA263B">
      <w:pPr>
        <w:spacing w:after="0" w:line="240" w:lineRule="auto"/>
        <w:jc w:val="both"/>
        <w:rPr>
          <w:rFonts w:ascii="Times New Roman" w:eastAsia="Times New Roman" w:hAnsi="Times New Roman"/>
          <w:sz w:val="23"/>
          <w:szCs w:val="23"/>
          <w:lang w:val="uk-UA" w:eastAsia="ru-RU"/>
        </w:rPr>
      </w:pPr>
      <w:r w:rsidRPr="00930E23">
        <w:rPr>
          <w:rFonts w:ascii="Times New Roman" w:eastAsia="Times New Roman" w:hAnsi="Times New Roman"/>
          <w:sz w:val="23"/>
          <w:szCs w:val="23"/>
          <w:lang w:val="uk-UA" w:eastAsia="ru-RU"/>
        </w:rPr>
        <w:t>8</w:t>
      </w:r>
      <w:r w:rsidR="002602CC" w:rsidRPr="00930E23">
        <w:rPr>
          <w:rFonts w:ascii="Times New Roman" w:eastAsia="Times New Roman" w:hAnsi="Times New Roman"/>
          <w:sz w:val="23"/>
          <w:szCs w:val="23"/>
          <w:lang w:val="uk-UA" w:eastAsia="ru-RU"/>
        </w:rPr>
        <w:t xml:space="preserve">. Назва файлу має відповідати імені та прізвищу </w:t>
      </w:r>
      <w:r w:rsidR="00CA263B" w:rsidRPr="00930E23">
        <w:rPr>
          <w:rFonts w:ascii="Times New Roman" w:eastAsia="Times New Roman" w:hAnsi="Times New Roman"/>
          <w:sz w:val="23"/>
          <w:szCs w:val="23"/>
          <w:lang w:val="uk-UA" w:eastAsia="ru-RU"/>
        </w:rPr>
        <w:t xml:space="preserve">автора </w:t>
      </w:r>
      <w:r w:rsidR="002602CC" w:rsidRPr="00930E23">
        <w:rPr>
          <w:rFonts w:ascii="Times New Roman" w:eastAsia="Times New Roman" w:hAnsi="Times New Roman"/>
          <w:sz w:val="23"/>
          <w:szCs w:val="23"/>
          <w:lang w:val="uk-UA" w:eastAsia="ru-RU"/>
        </w:rPr>
        <w:t xml:space="preserve">(наприклад: </w:t>
      </w:r>
      <w:r w:rsidR="001442F9" w:rsidRPr="00930E23">
        <w:rPr>
          <w:rFonts w:ascii="Times New Roman" w:eastAsia="Times New Roman" w:hAnsi="Times New Roman"/>
          <w:b/>
          <w:sz w:val="23"/>
          <w:szCs w:val="23"/>
          <w:lang w:val="uk-UA" w:eastAsia="ru-RU"/>
        </w:rPr>
        <w:t>Дац</w:t>
      </w:r>
      <w:r w:rsidR="00CA263B" w:rsidRPr="00930E23">
        <w:rPr>
          <w:rFonts w:ascii="Times New Roman" w:hAnsi="Times New Roman"/>
          <w:b/>
          <w:color w:val="000000"/>
          <w:sz w:val="23"/>
          <w:szCs w:val="23"/>
          <w:lang w:val="uk-UA"/>
        </w:rPr>
        <w:t> </w:t>
      </w:r>
      <w:r w:rsidR="001442F9" w:rsidRPr="00930E23">
        <w:rPr>
          <w:rFonts w:ascii="Times New Roman" w:hAnsi="Times New Roman"/>
          <w:b/>
          <w:color w:val="000000"/>
          <w:sz w:val="23"/>
          <w:szCs w:val="23"/>
          <w:lang w:val="uk-UA"/>
        </w:rPr>
        <w:t>Р.І</w:t>
      </w:r>
      <w:r w:rsidR="00A829EA" w:rsidRPr="00930E23">
        <w:rPr>
          <w:rFonts w:ascii="Times New Roman" w:hAnsi="Times New Roman"/>
          <w:b/>
          <w:color w:val="000000"/>
          <w:sz w:val="23"/>
          <w:szCs w:val="23"/>
          <w:lang w:val="uk-UA"/>
        </w:rPr>
        <w:t>.</w:t>
      </w:r>
      <w:r w:rsidR="002602CC" w:rsidRPr="00930E23">
        <w:rPr>
          <w:rFonts w:ascii="Times New Roman" w:eastAsia="Times New Roman" w:hAnsi="Times New Roman"/>
          <w:b/>
          <w:sz w:val="23"/>
          <w:szCs w:val="23"/>
          <w:lang w:val="uk-UA" w:eastAsia="ru-RU"/>
        </w:rPr>
        <w:t>doc</w:t>
      </w:r>
      <w:r w:rsidR="002602CC" w:rsidRPr="00930E23">
        <w:rPr>
          <w:rFonts w:ascii="Times New Roman" w:eastAsia="Times New Roman" w:hAnsi="Times New Roman"/>
          <w:sz w:val="23"/>
          <w:szCs w:val="23"/>
          <w:lang w:val="uk-UA" w:eastAsia="ru-RU"/>
        </w:rPr>
        <w:t>).</w:t>
      </w:r>
    </w:p>
    <w:p w14:paraId="03BCC892" w14:textId="77777777" w:rsidR="001442F9" w:rsidRPr="00130D68" w:rsidRDefault="001442F9" w:rsidP="00CA263B">
      <w:pPr>
        <w:spacing w:after="0" w:line="240" w:lineRule="auto"/>
        <w:jc w:val="both"/>
        <w:rPr>
          <w:rFonts w:ascii="Times New Roman" w:eastAsia="Times New Roman" w:hAnsi="Times New Roman"/>
          <w:lang w:val="uk-UA" w:eastAsia="ru-RU"/>
        </w:rPr>
      </w:pPr>
    </w:p>
    <w:p w14:paraId="1DE69A9A" w14:textId="77777777" w:rsidR="00E058B3" w:rsidRDefault="00E058B3" w:rsidP="002602CC">
      <w:pPr>
        <w:spacing w:after="0" w:line="240" w:lineRule="auto"/>
        <w:rPr>
          <w:rFonts w:ascii="Times New Roman" w:eastAsia="Times New Roman" w:hAnsi="Times New Roman"/>
          <w:lang w:val="uk-UA" w:eastAsia="ru-RU"/>
        </w:rPr>
      </w:pPr>
    </w:p>
    <w:p w14:paraId="32C5BC92" w14:textId="77777777" w:rsidR="002602CC" w:rsidRPr="00EF515C" w:rsidRDefault="002602CC" w:rsidP="001442F9">
      <w:pPr>
        <w:spacing w:after="0" w:line="240" w:lineRule="auto"/>
        <w:rPr>
          <w:rFonts w:ascii="Times New Roman" w:eastAsia="Times New Roman" w:hAnsi="Times New Roman"/>
          <w:b/>
          <w:sz w:val="24"/>
          <w:szCs w:val="24"/>
          <w:lang w:val="uk-UA" w:eastAsia="ru-RU"/>
        </w:rPr>
      </w:pPr>
      <w:bookmarkStart w:id="2" w:name="zrazok"/>
      <w:bookmarkEnd w:id="2"/>
      <w:r w:rsidRPr="00EF515C">
        <w:rPr>
          <w:rFonts w:ascii="Times New Roman" w:eastAsia="Times New Roman" w:hAnsi="Times New Roman"/>
          <w:b/>
          <w:sz w:val="24"/>
          <w:szCs w:val="24"/>
          <w:u w:val="single"/>
          <w:lang w:val="uk-UA" w:eastAsia="ru-RU"/>
        </w:rPr>
        <w:t>Зразок оформлення статті:</w:t>
      </w:r>
    </w:p>
    <w:p w14:paraId="66DFF079" w14:textId="77777777" w:rsidR="003570C2" w:rsidRPr="00EF515C" w:rsidRDefault="00D810DC" w:rsidP="001442F9">
      <w:pPr>
        <w:spacing w:after="0" w:line="240" w:lineRule="auto"/>
        <w:jc w:val="right"/>
        <w:rPr>
          <w:rFonts w:ascii="Times New Roman" w:eastAsia="Times New Roman" w:hAnsi="Times New Roman"/>
          <w:b/>
          <w:bCs/>
          <w:iCs/>
          <w:sz w:val="24"/>
          <w:szCs w:val="24"/>
          <w:lang w:val="uk-UA" w:eastAsia="ru-RU"/>
        </w:rPr>
      </w:pPr>
      <w:r w:rsidRPr="00EF515C">
        <w:rPr>
          <w:rFonts w:ascii="Times New Roman" w:hAnsi="Times New Roman"/>
          <w:b/>
          <w:color w:val="000000"/>
          <w:sz w:val="24"/>
          <w:szCs w:val="24"/>
          <w:lang w:val="uk-UA"/>
        </w:rPr>
        <w:t>Дац Р.І</w:t>
      </w:r>
      <w:r w:rsidR="00A829EA" w:rsidRPr="00EF515C">
        <w:rPr>
          <w:rFonts w:ascii="Times New Roman" w:hAnsi="Times New Roman"/>
          <w:b/>
          <w:color w:val="000000"/>
          <w:sz w:val="24"/>
          <w:szCs w:val="24"/>
          <w:lang w:val="uk-UA"/>
        </w:rPr>
        <w:t>.</w:t>
      </w:r>
      <w:r w:rsidR="002602CC" w:rsidRPr="00EF515C">
        <w:rPr>
          <w:rFonts w:ascii="Times New Roman" w:eastAsia="Times New Roman" w:hAnsi="Times New Roman"/>
          <w:b/>
          <w:bCs/>
          <w:iCs/>
          <w:sz w:val="24"/>
          <w:szCs w:val="24"/>
          <w:lang w:val="uk-UA" w:eastAsia="ru-RU"/>
        </w:rPr>
        <w:t>,</w:t>
      </w:r>
    </w:p>
    <w:p w14:paraId="38193E14" w14:textId="77777777" w:rsidR="00DA222E" w:rsidRPr="00EF515C" w:rsidRDefault="00DA222E" w:rsidP="001442F9">
      <w:pPr>
        <w:spacing w:after="0" w:line="240" w:lineRule="auto"/>
        <w:jc w:val="right"/>
        <w:rPr>
          <w:rFonts w:ascii="Times New Roman" w:eastAsia="Times New Roman" w:hAnsi="Times New Roman"/>
          <w:bCs/>
          <w:i/>
          <w:iCs/>
          <w:sz w:val="24"/>
          <w:szCs w:val="24"/>
          <w:lang w:val="uk-UA" w:eastAsia="ru-RU"/>
        </w:rPr>
      </w:pPr>
      <w:r w:rsidRPr="00EF515C">
        <w:rPr>
          <w:rFonts w:ascii="Times New Roman" w:eastAsia="Times New Roman" w:hAnsi="Times New Roman"/>
          <w:bCs/>
          <w:i/>
          <w:iCs/>
          <w:sz w:val="24"/>
          <w:szCs w:val="24"/>
          <w:lang w:val="uk-UA" w:eastAsia="ru-RU"/>
        </w:rPr>
        <w:t>кандидат медичних наук, доцент,</w:t>
      </w:r>
    </w:p>
    <w:p w14:paraId="3B6F633A" w14:textId="77777777" w:rsidR="00D810DC" w:rsidRPr="00EF515C" w:rsidRDefault="00D810DC" w:rsidP="001442F9">
      <w:pPr>
        <w:spacing w:after="0" w:line="240" w:lineRule="auto"/>
        <w:jc w:val="right"/>
        <w:rPr>
          <w:rFonts w:ascii="Times New Roman" w:eastAsia="Times New Roman" w:hAnsi="Times New Roman"/>
          <w:sz w:val="24"/>
          <w:szCs w:val="24"/>
          <w:lang w:val="uk-UA" w:eastAsia="ru-RU"/>
        </w:rPr>
      </w:pPr>
      <w:r w:rsidRPr="00EF515C">
        <w:rPr>
          <w:rFonts w:ascii="Times New Roman" w:eastAsia="Times New Roman" w:hAnsi="Times New Roman"/>
          <w:bCs/>
          <w:i/>
          <w:iCs/>
          <w:sz w:val="24"/>
          <w:szCs w:val="24"/>
          <w:lang w:val="uk-UA" w:eastAsia="ru-RU"/>
        </w:rPr>
        <w:t>доцент кафедри нормальної анатомії</w:t>
      </w:r>
      <w:r w:rsidRPr="00EF515C">
        <w:rPr>
          <w:rFonts w:ascii="Times New Roman" w:eastAsia="Times New Roman" w:hAnsi="Times New Roman"/>
          <w:b/>
          <w:bCs/>
          <w:i/>
          <w:iCs/>
          <w:sz w:val="24"/>
          <w:szCs w:val="24"/>
          <w:lang w:val="uk-UA" w:eastAsia="ru-RU"/>
        </w:rPr>
        <w:t xml:space="preserve"> </w:t>
      </w:r>
    </w:p>
    <w:p w14:paraId="3B3E795E" w14:textId="77777777" w:rsidR="002602CC" w:rsidRPr="00EF515C" w:rsidRDefault="00D810DC" w:rsidP="001442F9">
      <w:pPr>
        <w:spacing w:after="0" w:line="240" w:lineRule="auto"/>
        <w:jc w:val="right"/>
        <w:rPr>
          <w:rFonts w:ascii="Times New Roman" w:eastAsia="Times New Roman" w:hAnsi="Times New Roman"/>
          <w:bCs/>
          <w:i/>
          <w:iCs/>
          <w:sz w:val="24"/>
          <w:szCs w:val="24"/>
          <w:lang w:val="uk-UA" w:eastAsia="ru-RU"/>
        </w:rPr>
      </w:pPr>
      <w:r w:rsidRPr="00EF515C">
        <w:rPr>
          <w:rFonts w:ascii="Times New Roman" w:eastAsia="Times New Roman" w:hAnsi="Times New Roman"/>
          <w:bCs/>
          <w:i/>
          <w:iCs/>
          <w:sz w:val="24"/>
          <w:szCs w:val="24"/>
          <w:lang w:val="uk-UA" w:eastAsia="ru-RU"/>
        </w:rPr>
        <w:t xml:space="preserve">Львівського національного медичного університету імені Данила Галицького </w:t>
      </w:r>
    </w:p>
    <w:p w14:paraId="66C2E80F" w14:textId="77777777" w:rsidR="00D810DC" w:rsidRPr="00EF515C" w:rsidRDefault="00D810DC" w:rsidP="001442F9">
      <w:pPr>
        <w:spacing w:after="0" w:line="240" w:lineRule="auto"/>
        <w:jc w:val="right"/>
        <w:rPr>
          <w:rFonts w:ascii="Times New Roman" w:eastAsia="Times New Roman" w:hAnsi="Times New Roman"/>
          <w:sz w:val="24"/>
          <w:szCs w:val="24"/>
          <w:lang w:val="uk-UA" w:eastAsia="ru-RU"/>
        </w:rPr>
      </w:pPr>
    </w:p>
    <w:p w14:paraId="5E4D6A47" w14:textId="77777777" w:rsidR="00AF2C1D" w:rsidRPr="00EF515C" w:rsidRDefault="00AF2C1D" w:rsidP="001442F9">
      <w:pPr>
        <w:spacing w:after="0" w:line="240" w:lineRule="auto"/>
        <w:jc w:val="center"/>
        <w:rPr>
          <w:rFonts w:ascii="Times New Roman" w:eastAsia="Times New Roman" w:hAnsi="Times New Roman"/>
          <w:b/>
          <w:bCs/>
          <w:sz w:val="24"/>
          <w:szCs w:val="24"/>
          <w:lang w:val="uk-UA" w:eastAsia="ru-RU"/>
        </w:rPr>
      </w:pPr>
      <w:r w:rsidRPr="00EF515C">
        <w:rPr>
          <w:rFonts w:ascii="Times New Roman" w:eastAsia="Times New Roman" w:hAnsi="Times New Roman"/>
          <w:b/>
          <w:bCs/>
          <w:sz w:val="24"/>
          <w:szCs w:val="24"/>
          <w:lang w:eastAsia="ru-RU"/>
        </w:rPr>
        <w:t>МІКРОСТРУКТУРА ЗОРОВОГО НЕРВА ЩУРА В НОРМІ</w:t>
      </w:r>
    </w:p>
    <w:p w14:paraId="5AF31609" w14:textId="77777777" w:rsidR="00AF2C1D" w:rsidRPr="00EF515C" w:rsidRDefault="00AF2C1D" w:rsidP="001442F9">
      <w:pPr>
        <w:spacing w:after="0" w:line="240" w:lineRule="auto"/>
        <w:jc w:val="center"/>
        <w:rPr>
          <w:rFonts w:ascii="Times New Roman" w:eastAsia="Times New Roman" w:hAnsi="Times New Roman"/>
          <w:b/>
          <w:bCs/>
          <w:sz w:val="24"/>
          <w:szCs w:val="24"/>
          <w:lang w:val="uk-UA" w:eastAsia="ru-RU"/>
        </w:rPr>
      </w:pPr>
      <w:r w:rsidRPr="00EF515C">
        <w:rPr>
          <w:rFonts w:ascii="Times New Roman" w:eastAsia="Times New Roman" w:hAnsi="Times New Roman"/>
          <w:b/>
          <w:bCs/>
          <w:sz w:val="24"/>
          <w:szCs w:val="24"/>
          <w:lang w:eastAsia="ru-RU"/>
        </w:rPr>
        <w:t xml:space="preserve"> ТА В ДИНАМІЦІПЕРЕБІГУ ЕКСПЕРИМЕНТАЛЬНОГО</w:t>
      </w:r>
    </w:p>
    <w:p w14:paraId="3AA134DB" w14:textId="77777777" w:rsidR="00130D68" w:rsidRPr="00EF515C" w:rsidRDefault="00AF2C1D" w:rsidP="001442F9">
      <w:pPr>
        <w:spacing w:after="0" w:line="240" w:lineRule="auto"/>
        <w:jc w:val="center"/>
        <w:rPr>
          <w:rFonts w:ascii="Times New Roman" w:eastAsia="Times New Roman" w:hAnsi="Times New Roman"/>
          <w:b/>
          <w:bCs/>
          <w:sz w:val="24"/>
          <w:szCs w:val="24"/>
          <w:lang w:val="uk-UA" w:eastAsia="ru-RU"/>
        </w:rPr>
      </w:pPr>
      <w:r w:rsidRPr="00EF515C">
        <w:rPr>
          <w:rFonts w:ascii="Times New Roman" w:eastAsia="Times New Roman" w:hAnsi="Times New Roman"/>
          <w:b/>
          <w:bCs/>
          <w:sz w:val="24"/>
          <w:szCs w:val="24"/>
          <w:lang w:eastAsia="ru-RU"/>
        </w:rPr>
        <w:t xml:space="preserve"> ЦУКРОВОГО ДІАБЕТУ</w:t>
      </w:r>
    </w:p>
    <w:p w14:paraId="55758A60" w14:textId="77777777" w:rsidR="00AF2C1D" w:rsidRPr="00EF515C" w:rsidRDefault="00AF2C1D" w:rsidP="001442F9">
      <w:pPr>
        <w:spacing w:after="0" w:line="240" w:lineRule="auto"/>
        <w:jc w:val="center"/>
        <w:rPr>
          <w:rFonts w:ascii="Times New Roman" w:eastAsia="Times New Roman" w:hAnsi="Times New Roman"/>
          <w:sz w:val="24"/>
          <w:szCs w:val="24"/>
          <w:lang w:val="uk-UA" w:eastAsia="ru-RU"/>
        </w:rPr>
      </w:pPr>
    </w:p>
    <w:p w14:paraId="194A7665" w14:textId="77777777" w:rsidR="002602CC" w:rsidRPr="00EF515C" w:rsidRDefault="002602CC" w:rsidP="001442F9">
      <w:pPr>
        <w:spacing w:after="0" w:line="240" w:lineRule="auto"/>
        <w:ind w:firstLine="567"/>
        <w:jc w:val="both"/>
        <w:rPr>
          <w:rFonts w:ascii="Times New Roman" w:eastAsia="Times New Roman" w:hAnsi="Times New Roman"/>
          <w:sz w:val="24"/>
          <w:szCs w:val="24"/>
          <w:lang w:val="uk-UA" w:eastAsia="ru-RU"/>
        </w:rPr>
      </w:pPr>
      <w:r w:rsidRPr="00EF515C">
        <w:rPr>
          <w:rFonts w:ascii="Times New Roman" w:eastAsia="Times New Roman" w:hAnsi="Times New Roman"/>
          <w:b/>
          <w:bCs/>
          <w:sz w:val="24"/>
          <w:szCs w:val="24"/>
          <w:lang w:val="uk-UA" w:eastAsia="ru-RU"/>
        </w:rPr>
        <w:t xml:space="preserve">Анотація: </w:t>
      </w:r>
      <w:r w:rsidR="00AF2C1D" w:rsidRPr="00EF515C">
        <w:rPr>
          <w:rFonts w:ascii="Times New Roman" w:hAnsi="Times New Roman"/>
          <w:sz w:val="24"/>
          <w:szCs w:val="24"/>
          <w:lang w:val="uk-UA"/>
        </w:rPr>
        <w:t>Стаття присвячена дослідженню мікроструктури зорового нерва щура в нормі та за умов експериментального стрептозотоциніндукованого цукрового діабету. В роботі наведені нові дані щодо особливостей формування зорового нерва щура в нормі, а також зміни мікроструктури зорового нерва та ланок його гемомікроциркуляторного русла через 2, 4, 6, 8 тижнів перебігу стрептозотоциніндукованого цукрового діабету. Чітко показано вплив цукрового діабету на розвиток ангіо- та нейропатії зорового нерва щура</w:t>
      </w:r>
      <w:r w:rsidR="00B20927" w:rsidRPr="00EF515C">
        <w:rPr>
          <w:rFonts w:ascii="Times New Roman" w:hAnsi="Times New Roman"/>
          <w:sz w:val="24"/>
          <w:szCs w:val="24"/>
          <w:lang w:val="uk-UA"/>
        </w:rPr>
        <w:t>.</w:t>
      </w:r>
    </w:p>
    <w:p w14:paraId="25A80D40" w14:textId="77777777" w:rsidR="00393E1D" w:rsidRPr="00EF515C" w:rsidRDefault="00393E1D" w:rsidP="001442F9">
      <w:pPr>
        <w:spacing w:after="0" w:line="240" w:lineRule="auto"/>
        <w:ind w:firstLine="567"/>
        <w:jc w:val="both"/>
        <w:rPr>
          <w:rFonts w:ascii="Times New Roman" w:eastAsia="Times New Roman" w:hAnsi="Times New Roman"/>
          <w:sz w:val="24"/>
          <w:szCs w:val="24"/>
          <w:lang w:val="uk-UA" w:eastAsia="ru-RU"/>
        </w:rPr>
      </w:pPr>
    </w:p>
    <w:p w14:paraId="3B111BB4" w14:textId="77777777" w:rsidR="00AF2C1D" w:rsidRPr="00EF515C" w:rsidRDefault="002602CC" w:rsidP="001442F9">
      <w:pPr>
        <w:spacing w:after="0" w:line="240" w:lineRule="auto"/>
        <w:ind w:firstLine="567"/>
        <w:jc w:val="both"/>
        <w:rPr>
          <w:rFonts w:ascii="Times New Roman" w:hAnsi="Times New Roman"/>
          <w:sz w:val="24"/>
          <w:szCs w:val="24"/>
          <w:lang w:val="uk-UA"/>
        </w:rPr>
      </w:pPr>
      <w:r w:rsidRPr="00EF515C">
        <w:rPr>
          <w:rFonts w:ascii="Times New Roman" w:eastAsia="Times New Roman" w:hAnsi="Times New Roman"/>
          <w:b/>
          <w:bCs/>
          <w:sz w:val="24"/>
          <w:szCs w:val="24"/>
          <w:lang w:val="en-US" w:eastAsia="ru-RU"/>
        </w:rPr>
        <w:t>Summary:</w:t>
      </w:r>
      <w:r w:rsidRPr="00EF515C">
        <w:rPr>
          <w:rFonts w:ascii="Times New Roman" w:eastAsia="Times New Roman" w:hAnsi="Times New Roman"/>
          <w:b/>
          <w:bCs/>
          <w:sz w:val="24"/>
          <w:szCs w:val="24"/>
          <w:lang w:val="uk-UA" w:eastAsia="ru-RU"/>
        </w:rPr>
        <w:t xml:space="preserve"> </w:t>
      </w:r>
      <w:r w:rsidR="00AF2C1D" w:rsidRPr="00EF515C">
        <w:rPr>
          <w:rFonts w:ascii="Times New Roman" w:hAnsi="Times New Roman"/>
          <w:sz w:val="24"/>
          <w:szCs w:val="24"/>
          <w:lang w:val="en-US"/>
        </w:rPr>
        <w:t>The work is dedicated to researching the microstructure of the optic nerve in normal rat and under the experimental diabetes. The paper presented new data on the peculiarities of the optic nerve in normal rats, and changes in the microstructure of the optic nerve and its branches hemomikrotsyrkulyatornoho bed after 2, 4, 6, 8 week course experimental diabetes. Clearly shows the impact of diabetes on the development of angio-and neuropathy of the optic nerve of rat</w:t>
      </w:r>
      <w:r w:rsidR="00CA263B" w:rsidRPr="00EF515C">
        <w:rPr>
          <w:rFonts w:ascii="Times New Roman" w:hAnsi="Times New Roman"/>
          <w:sz w:val="24"/>
          <w:szCs w:val="24"/>
          <w:lang w:val="uk-UA"/>
        </w:rPr>
        <w:t>.</w:t>
      </w:r>
    </w:p>
    <w:p w14:paraId="1A609EDC" w14:textId="77777777" w:rsidR="001442F9" w:rsidRPr="00EF515C" w:rsidRDefault="001442F9" w:rsidP="001442F9">
      <w:pPr>
        <w:spacing w:after="0" w:line="240" w:lineRule="auto"/>
        <w:ind w:firstLine="567"/>
        <w:jc w:val="both"/>
        <w:rPr>
          <w:rFonts w:ascii="Times New Roman" w:hAnsi="Times New Roman"/>
          <w:sz w:val="24"/>
          <w:szCs w:val="24"/>
          <w:lang w:val="uk-UA"/>
        </w:rPr>
      </w:pPr>
    </w:p>
    <w:p w14:paraId="07BB28EE" w14:textId="77777777" w:rsidR="002602CC" w:rsidRPr="00EF515C" w:rsidRDefault="00AF2C1D" w:rsidP="001442F9">
      <w:pPr>
        <w:spacing w:after="0" w:line="240" w:lineRule="auto"/>
        <w:ind w:firstLine="567"/>
        <w:jc w:val="both"/>
        <w:rPr>
          <w:rFonts w:ascii="Times New Roman" w:eastAsia="Times New Roman" w:hAnsi="Times New Roman"/>
          <w:sz w:val="24"/>
          <w:szCs w:val="24"/>
          <w:lang w:val="uk-UA" w:eastAsia="ru-RU"/>
        </w:rPr>
      </w:pPr>
      <w:r w:rsidRPr="00EF515C">
        <w:rPr>
          <w:rFonts w:ascii="Times New Roman" w:hAnsi="Times New Roman"/>
          <w:sz w:val="24"/>
          <w:szCs w:val="24"/>
          <w:lang w:val="uk-UA"/>
        </w:rPr>
        <w:t>Дослідження структурних змін шляхів відтоку водянистої вологи очного яблука за умов порушення кровообігу органа зору залишається однією із важливіших і актуальніших проблем медицини [2, 3, 4]. Багато питань цієї проблеми п</w:t>
      </w:r>
      <w:r w:rsidR="00DA222E" w:rsidRPr="00EF515C">
        <w:rPr>
          <w:rFonts w:ascii="Times New Roman" w:hAnsi="Times New Roman"/>
          <w:sz w:val="24"/>
          <w:szCs w:val="24"/>
          <w:lang w:val="uk-UA"/>
        </w:rPr>
        <w:t>отребують подальшого вирішення</w:t>
      </w:r>
      <w:r w:rsidR="00FB668B" w:rsidRPr="00EF515C">
        <w:rPr>
          <w:rFonts w:ascii="Times New Roman" w:hAnsi="Times New Roman"/>
          <w:sz w:val="24"/>
          <w:szCs w:val="24"/>
          <w:lang w:val="uk-UA"/>
        </w:rPr>
        <w:t>…</w:t>
      </w:r>
    </w:p>
    <w:p w14:paraId="16E92F98" w14:textId="77777777" w:rsidR="00930E23" w:rsidRPr="00EF515C" w:rsidRDefault="00930E23" w:rsidP="001442F9">
      <w:pPr>
        <w:spacing w:after="0" w:line="240" w:lineRule="auto"/>
        <w:jc w:val="center"/>
        <w:rPr>
          <w:rFonts w:ascii="Times New Roman" w:eastAsia="Times New Roman" w:hAnsi="Times New Roman"/>
          <w:b/>
          <w:bCs/>
          <w:sz w:val="24"/>
          <w:szCs w:val="24"/>
          <w:lang w:val="uk-UA" w:eastAsia="ru-RU"/>
        </w:rPr>
      </w:pPr>
    </w:p>
    <w:p w14:paraId="321DDF1F" w14:textId="77777777" w:rsidR="002602CC" w:rsidRPr="00EF515C" w:rsidRDefault="002602CC" w:rsidP="001442F9">
      <w:pPr>
        <w:spacing w:after="0" w:line="240" w:lineRule="auto"/>
        <w:jc w:val="center"/>
        <w:rPr>
          <w:rFonts w:ascii="Times New Roman" w:eastAsia="Times New Roman" w:hAnsi="Times New Roman"/>
          <w:sz w:val="24"/>
          <w:szCs w:val="24"/>
          <w:lang w:val="uk-UA" w:eastAsia="ru-RU"/>
        </w:rPr>
      </w:pPr>
      <w:r w:rsidRPr="00EF515C">
        <w:rPr>
          <w:rFonts w:ascii="Times New Roman" w:eastAsia="Times New Roman" w:hAnsi="Times New Roman"/>
          <w:b/>
          <w:bCs/>
          <w:sz w:val="24"/>
          <w:szCs w:val="24"/>
          <w:lang w:val="uk-UA" w:eastAsia="ru-RU"/>
        </w:rPr>
        <w:t>Література</w:t>
      </w:r>
      <w:r w:rsidR="00130D68" w:rsidRPr="00EF515C">
        <w:rPr>
          <w:rFonts w:ascii="Times New Roman" w:eastAsia="Times New Roman" w:hAnsi="Times New Roman"/>
          <w:b/>
          <w:bCs/>
          <w:sz w:val="24"/>
          <w:szCs w:val="24"/>
          <w:lang w:val="uk-UA" w:eastAsia="ru-RU"/>
        </w:rPr>
        <w:t>:</w:t>
      </w:r>
    </w:p>
    <w:p w14:paraId="3F0565A1" w14:textId="5007262B" w:rsidR="002602CC" w:rsidRPr="00EF515C" w:rsidRDefault="00AF2C1D" w:rsidP="001442F9">
      <w:pPr>
        <w:widowControl w:val="0"/>
        <w:tabs>
          <w:tab w:val="left" w:pos="0"/>
          <w:tab w:val="left" w:pos="284"/>
        </w:tabs>
        <w:spacing w:after="0" w:line="240" w:lineRule="auto"/>
        <w:ind w:firstLine="567"/>
        <w:jc w:val="both"/>
        <w:rPr>
          <w:rStyle w:val="a8"/>
          <w:rFonts w:ascii="Garamond" w:hAnsi="Garamond"/>
          <w:sz w:val="24"/>
          <w:szCs w:val="24"/>
          <w:u w:val="single"/>
        </w:rPr>
      </w:pPr>
      <w:r w:rsidRPr="00EF515C">
        <w:rPr>
          <w:rFonts w:ascii="Times New Roman" w:hAnsi="Times New Roman"/>
          <w:sz w:val="24"/>
          <w:szCs w:val="24"/>
        </w:rPr>
        <w:t xml:space="preserve">1. </w:t>
      </w:r>
      <w:r w:rsidR="00EF515C" w:rsidRPr="00EF515C">
        <w:rPr>
          <w:rFonts w:ascii="Times New Roman" w:hAnsi="Times New Roman"/>
          <w:sz w:val="24"/>
          <w:szCs w:val="24"/>
        </w:rPr>
        <w:t xml:space="preserve">Гадіяк Л. В., Писаренко В. П. Логістичний підхід в управлінні закладом охорони здоров'я. </w:t>
      </w:r>
      <w:r w:rsidR="00EF515C" w:rsidRPr="00EF515C">
        <w:rPr>
          <w:rFonts w:ascii="Times New Roman" w:hAnsi="Times New Roman"/>
          <w:i/>
          <w:sz w:val="24"/>
          <w:szCs w:val="24"/>
        </w:rPr>
        <w:t>Інвестиції: практика та досвід</w:t>
      </w:r>
      <w:r w:rsidR="00EF515C" w:rsidRPr="00EF515C">
        <w:rPr>
          <w:rFonts w:ascii="Times New Roman" w:hAnsi="Times New Roman"/>
          <w:sz w:val="24"/>
          <w:szCs w:val="24"/>
        </w:rPr>
        <w:t>. 2021. № 7. С. 113-120.</w:t>
      </w:r>
    </w:p>
    <w:sectPr w:rsidR="002602CC" w:rsidRPr="00EF515C" w:rsidSect="005C4312">
      <w:type w:val="continuous"/>
      <w:pgSz w:w="16838" w:h="11906" w:orient="landscape" w:code="9"/>
      <w:pgMar w:top="284" w:right="284" w:bottom="284" w:left="567" w:header="0" w:footer="0" w:gutter="0"/>
      <w:cols w:num="2" w:space="567" w:equalWidth="0">
        <w:col w:w="8165" w:space="567"/>
        <w:col w:w="725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D8DE6" w14:textId="77777777" w:rsidR="007807F0" w:rsidRDefault="007807F0" w:rsidP="0070518D">
      <w:pPr>
        <w:spacing w:after="0" w:line="240" w:lineRule="auto"/>
      </w:pPr>
      <w:r>
        <w:separator/>
      </w:r>
    </w:p>
  </w:endnote>
  <w:endnote w:type="continuationSeparator" w:id="0">
    <w:p w14:paraId="56F128FC" w14:textId="77777777" w:rsidR="007807F0" w:rsidRDefault="007807F0" w:rsidP="007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D6EFC" w14:textId="77777777" w:rsidR="007807F0" w:rsidRDefault="007807F0" w:rsidP="0070518D">
      <w:pPr>
        <w:spacing w:after="0" w:line="240" w:lineRule="auto"/>
      </w:pPr>
      <w:r>
        <w:separator/>
      </w:r>
    </w:p>
  </w:footnote>
  <w:footnote w:type="continuationSeparator" w:id="0">
    <w:p w14:paraId="527EFCFE" w14:textId="77777777" w:rsidR="007807F0" w:rsidRDefault="007807F0" w:rsidP="00705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74C"/>
    <w:multiLevelType w:val="multilevel"/>
    <w:tmpl w:val="1DC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6A68"/>
    <w:multiLevelType w:val="multilevel"/>
    <w:tmpl w:val="C620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8504B"/>
    <w:multiLevelType w:val="hybridMultilevel"/>
    <w:tmpl w:val="E682C7E8"/>
    <w:lvl w:ilvl="0" w:tplc="81EEFB94">
      <w:numFmt w:val="bullet"/>
      <w:lvlText w:val="-"/>
      <w:lvlJc w:val="left"/>
      <w:pPr>
        <w:ind w:left="720" w:hanging="360"/>
      </w:pPr>
      <w:rPr>
        <w:rFonts w:ascii="Garamond" w:eastAsia="Times New Roman" w:hAnsi="Garamon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AA2A5B"/>
    <w:multiLevelType w:val="multilevel"/>
    <w:tmpl w:val="3D2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5735C"/>
    <w:multiLevelType w:val="multilevel"/>
    <w:tmpl w:val="AE4C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D65D2"/>
    <w:multiLevelType w:val="multilevel"/>
    <w:tmpl w:val="06F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86598"/>
    <w:multiLevelType w:val="hybridMultilevel"/>
    <w:tmpl w:val="9D96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D81484"/>
    <w:multiLevelType w:val="hybridMultilevel"/>
    <w:tmpl w:val="B66CE87C"/>
    <w:lvl w:ilvl="0" w:tplc="786C4054">
      <w:start w:val="1"/>
      <w:numFmt w:val="decimal"/>
      <w:lvlText w:val="%1."/>
      <w:lvlJc w:val="left"/>
      <w:pPr>
        <w:tabs>
          <w:tab w:val="num" w:pos="1049"/>
        </w:tabs>
        <w:ind w:left="0" w:firstLine="709"/>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750D3393"/>
    <w:multiLevelType w:val="hybridMultilevel"/>
    <w:tmpl w:val="2A2066F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A71445"/>
    <w:multiLevelType w:val="multilevel"/>
    <w:tmpl w:val="A0C6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9"/>
  </w:num>
  <w:num w:numId="5">
    <w:abstractNumId w:val="4"/>
  </w:num>
  <w:num w:numId="6">
    <w:abstractNumId w:val="3"/>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hdrShapeDefaults>
    <o:shapedefaults v:ext="edit" spidmax="2049">
      <o:colormru v:ext="edit" colors="#0c9,#47b4eb,#ddd,#39f,#6ff,#33f,#0cf,#35fd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8D"/>
    <w:rsid w:val="00013B59"/>
    <w:rsid w:val="000310FA"/>
    <w:rsid w:val="0003439C"/>
    <w:rsid w:val="00034E9D"/>
    <w:rsid w:val="00047BBC"/>
    <w:rsid w:val="00054920"/>
    <w:rsid w:val="00057317"/>
    <w:rsid w:val="00093CE5"/>
    <w:rsid w:val="00095553"/>
    <w:rsid w:val="000B2805"/>
    <w:rsid w:val="000B33CA"/>
    <w:rsid w:val="000B6A11"/>
    <w:rsid w:val="000C4988"/>
    <w:rsid w:val="000D5260"/>
    <w:rsid w:val="000E02F2"/>
    <w:rsid w:val="000F35BC"/>
    <w:rsid w:val="000F7029"/>
    <w:rsid w:val="00104047"/>
    <w:rsid w:val="0010681C"/>
    <w:rsid w:val="0011076A"/>
    <w:rsid w:val="001158EE"/>
    <w:rsid w:val="00130D68"/>
    <w:rsid w:val="001343DE"/>
    <w:rsid w:val="0014278E"/>
    <w:rsid w:val="001442F9"/>
    <w:rsid w:val="001449FA"/>
    <w:rsid w:val="001537AA"/>
    <w:rsid w:val="00156E2C"/>
    <w:rsid w:val="00164961"/>
    <w:rsid w:val="00171EF6"/>
    <w:rsid w:val="001763FA"/>
    <w:rsid w:val="00182B70"/>
    <w:rsid w:val="00182F57"/>
    <w:rsid w:val="00183069"/>
    <w:rsid w:val="00185484"/>
    <w:rsid w:val="00192EB6"/>
    <w:rsid w:val="001A0A7C"/>
    <w:rsid w:val="001D1708"/>
    <w:rsid w:val="001D728F"/>
    <w:rsid w:val="001E50DE"/>
    <w:rsid w:val="001F06AE"/>
    <w:rsid w:val="001F3B39"/>
    <w:rsid w:val="00205190"/>
    <w:rsid w:val="00226F9C"/>
    <w:rsid w:val="00241564"/>
    <w:rsid w:val="00245683"/>
    <w:rsid w:val="00253939"/>
    <w:rsid w:val="002602CC"/>
    <w:rsid w:val="00261C6A"/>
    <w:rsid w:val="002651AC"/>
    <w:rsid w:val="00280B7F"/>
    <w:rsid w:val="00285B95"/>
    <w:rsid w:val="002A459F"/>
    <w:rsid w:val="002A7EB6"/>
    <w:rsid w:val="002B3FE5"/>
    <w:rsid w:val="002E4D71"/>
    <w:rsid w:val="00316CD3"/>
    <w:rsid w:val="00317B0C"/>
    <w:rsid w:val="00344ADF"/>
    <w:rsid w:val="00347F1A"/>
    <w:rsid w:val="00352528"/>
    <w:rsid w:val="003547DC"/>
    <w:rsid w:val="003570C2"/>
    <w:rsid w:val="00390D77"/>
    <w:rsid w:val="00393E1D"/>
    <w:rsid w:val="00394CDF"/>
    <w:rsid w:val="0039537D"/>
    <w:rsid w:val="003A780E"/>
    <w:rsid w:val="003B0C15"/>
    <w:rsid w:val="003D4706"/>
    <w:rsid w:val="003E2261"/>
    <w:rsid w:val="00414541"/>
    <w:rsid w:val="00414858"/>
    <w:rsid w:val="004231B0"/>
    <w:rsid w:val="004267A1"/>
    <w:rsid w:val="00443EB7"/>
    <w:rsid w:val="0045119A"/>
    <w:rsid w:val="00455032"/>
    <w:rsid w:val="004561D0"/>
    <w:rsid w:val="00460A8F"/>
    <w:rsid w:val="004642E5"/>
    <w:rsid w:val="00470DFD"/>
    <w:rsid w:val="004758E1"/>
    <w:rsid w:val="004862E9"/>
    <w:rsid w:val="00492433"/>
    <w:rsid w:val="004957F4"/>
    <w:rsid w:val="0049648D"/>
    <w:rsid w:val="00496719"/>
    <w:rsid w:val="004B27C9"/>
    <w:rsid w:val="004C5840"/>
    <w:rsid w:val="004C731C"/>
    <w:rsid w:val="004D1E4E"/>
    <w:rsid w:val="004D6865"/>
    <w:rsid w:val="004E148D"/>
    <w:rsid w:val="004E5289"/>
    <w:rsid w:val="004F7FFC"/>
    <w:rsid w:val="00507364"/>
    <w:rsid w:val="00510E99"/>
    <w:rsid w:val="00517D25"/>
    <w:rsid w:val="0052179D"/>
    <w:rsid w:val="00545257"/>
    <w:rsid w:val="0055245C"/>
    <w:rsid w:val="00554CC5"/>
    <w:rsid w:val="00560F1E"/>
    <w:rsid w:val="00565A38"/>
    <w:rsid w:val="00570D2F"/>
    <w:rsid w:val="00576B79"/>
    <w:rsid w:val="00591744"/>
    <w:rsid w:val="0059456C"/>
    <w:rsid w:val="005A0D7E"/>
    <w:rsid w:val="005B2527"/>
    <w:rsid w:val="005C4312"/>
    <w:rsid w:val="005D5132"/>
    <w:rsid w:val="005E10DC"/>
    <w:rsid w:val="005F455B"/>
    <w:rsid w:val="005F66CE"/>
    <w:rsid w:val="00600FE7"/>
    <w:rsid w:val="00617C0D"/>
    <w:rsid w:val="00621005"/>
    <w:rsid w:val="006316BB"/>
    <w:rsid w:val="00643BD3"/>
    <w:rsid w:val="0064609B"/>
    <w:rsid w:val="00667185"/>
    <w:rsid w:val="00674AC4"/>
    <w:rsid w:val="00692CC7"/>
    <w:rsid w:val="006A41C5"/>
    <w:rsid w:val="006B13D1"/>
    <w:rsid w:val="006C1B53"/>
    <w:rsid w:val="006C269B"/>
    <w:rsid w:val="006C3A34"/>
    <w:rsid w:val="006C3F72"/>
    <w:rsid w:val="006C48D0"/>
    <w:rsid w:val="006D479A"/>
    <w:rsid w:val="006E72C9"/>
    <w:rsid w:val="0070518D"/>
    <w:rsid w:val="00707BC0"/>
    <w:rsid w:val="00714215"/>
    <w:rsid w:val="0073382A"/>
    <w:rsid w:val="00735D19"/>
    <w:rsid w:val="00771B56"/>
    <w:rsid w:val="00776761"/>
    <w:rsid w:val="007807F0"/>
    <w:rsid w:val="007D259C"/>
    <w:rsid w:val="007E2251"/>
    <w:rsid w:val="00800EC8"/>
    <w:rsid w:val="00810E8D"/>
    <w:rsid w:val="00810FF3"/>
    <w:rsid w:val="008171CE"/>
    <w:rsid w:val="00822D07"/>
    <w:rsid w:val="008354AA"/>
    <w:rsid w:val="00845D4C"/>
    <w:rsid w:val="0085096B"/>
    <w:rsid w:val="0087039C"/>
    <w:rsid w:val="00894A5E"/>
    <w:rsid w:val="00896FE3"/>
    <w:rsid w:val="008B6222"/>
    <w:rsid w:val="008C7E16"/>
    <w:rsid w:val="0090479D"/>
    <w:rsid w:val="00930E23"/>
    <w:rsid w:val="00936E65"/>
    <w:rsid w:val="00940935"/>
    <w:rsid w:val="00941336"/>
    <w:rsid w:val="00951F6D"/>
    <w:rsid w:val="00973855"/>
    <w:rsid w:val="009742D8"/>
    <w:rsid w:val="00983D56"/>
    <w:rsid w:val="00987F60"/>
    <w:rsid w:val="009A20C2"/>
    <w:rsid w:val="009B6976"/>
    <w:rsid w:val="009B6FD9"/>
    <w:rsid w:val="009D2EC1"/>
    <w:rsid w:val="009D4CBA"/>
    <w:rsid w:val="009F2C28"/>
    <w:rsid w:val="009F4CB2"/>
    <w:rsid w:val="00A0001F"/>
    <w:rsid w:val="00A11402"/>
    <w:rsid w:val="00A13630"/>
    <w:rsid w:val="00A22D32"/>
    <w:rsid w:val="00A37256"/>
    <w:rsid w:val="00A5599E"/>
    <w:rsid w:val="00A829EA"/>
    <w:rsid w:val="00A90FA0"/>
    <w:rsid w:val="00AA2E77"/>
    <w:rsid w:val="00AB5E9D"/>
    <w:rsid w:val="00AD110E"/>
    <w:rsid w:val="00AD2851"/>
    <w:rsid w:val="00AE794B"/>
    <w:rsid w:val="00AF2C1D"/>
    <w:rsid w:val="00B0433B"/>
    <w:rsid w:val="00B20927"/>
    <w:rsid w:val="00B63EAF"/>
    <w:rsid w:val="00B7509C"/>
    <w:rsid w:val="00B823CB"/>
    <w:rsid w:val="00B84FBB"/>
    <w:rsid w:val="00BA2AAF"/>
    <w:rsid w:val="00BB03BD"/>
    <w:rsid w:val="00BB1677"/>
    <w:rsid w:val="00BB19AF"/>
    <w:rsid w:val="00BB4239"/>
    <w:rsid w:val="00BC3EA8"/>
    <w:rsid w:val="00BC547B"/>
    <w:rsid w:val="00BC6FBB"/>
    <w:rsid w:val="00BD7D86"/>
    <w:rsid w:val="00BF2368"/>
    <w:rsid w:val="00C00EB7"/>
    <w:rsid w:val="00C05764"/>
    <w:rsid w:val="00C14749"/>
    <w:rsid w:val="00C17A25"/>
    <w:rsid w:val="00C463D1"/>
    <w:rsid w:val="00C512C1"/>
    <w:rsid w:val="00C5205D"/>
    <w:rsid w:val="00C60694"/>
    <w:rsid w:val="00C61082"/>
    <w:rsid w:val="00C623B9"/>
    <w:rsid w:val="00C637B6"/>
    <w:rsid w:val="00C64C2C"/>
    <w:rsid w:val="00C7256E"/>
    <w:rsid w:val="00C76274"/>
    <w:rsid w:val="00C91953"/>
    <w:rsid w:val="00C95A5C"/>
    <w:rsid w:val="00CA263B"/>
    <w:rsid w:val="00CA2EA9"/>
    <w:rsid w:val="00CD600D"/>
    <w:rsid w:val="00CE13FD"/>
    <w:rsid w:val="00CF7C52"/>
    <w:rsid w:val="00D17E3A"/>
    <w:rsid w:val="00D26527"/>
    <w:rsid w:val="00D31D19"/>
    <w:rsid w:val="00D32A6C"/>
    <w:rsid w:val="00D3645E"/>
    <w:rsid w:val="00D517A0"/>
    <w:rsid w:val="00D810DC"/>
    <w:rsid w:val="00D84254"/>
    <w:rsid w:val="00D86BF7"/>
    <w:rsid w:val="00D917A8"/>
    <w:rsid w:val="00D977B1"/>
    <w:rsid w:val="00DA222E"/>
    <w:rsid w:val="00DB0000"/>
    <w:rsid w:val="00DC7A41"/>
    <w:rsid w:val="00DD37A1"/>
    <w:rsid w:val="00DE6DD7"/>
    <w:rsid w:val="00E0370F"/>
    <w:rsid w:val="00E058B3"/>
    <w:rsid w:val="00E07341"/>
    <w:rsid w:val="00E12E4A"/>
    <w:rsid w:val="00E13C2C"/>
    <w:rsid w:val="00E175BA"/>
    <w:rsid w:val="00E2572E"/>
    <w:rsid w:val="00E25A5F"/>
    <w:rsid w:val="00E31FD2"/>
    <w:rsid w:val="00E3219E"/>
    <w:rsid w:val="00E375CC"/>
    <w:rsid w:val="00E53112"/>
    <w:rsid w:val="00E76A3C"/>
    <w:rsid w:val="00E912D0"/>
    <w:rsid w:val="00E91D52"/>
    <w:rsid w:val="00EA189F"/>
    <w:rsid w:val="00EB1225"/>
    <w:rsid w:val="00EB77A8"/>
    <w:rsid w:val="00ED7B83"/>
    <w:rsid w:val="00EF515C"/>
    <w:rsid w:val="00F04DA1"/>
    <w:rsid w:val="00F10A33"/>
    <w:rsid w:val="00F17985"/>
    <w:rsid w:val="00F43224"/>
    <w:rsid w:val="00F52D0B"/>
    <w:rsid w:val="00F53FE7"/>
    <w:rsid w:val="00F55BB0"/>
    <w:rsid w:val="00F76B51"/>
    <w:rsid w:val="00FB248D"/>
    <w:rsid w:val="00FB668B"/>
    <w:rsid w:val="00FF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c9,#47b4eb,#ddd,#39f,#6ff,#33f,#0cf,#35fdea"/>
    </o:shapedefaults>
    <o:shapelayout v:ext="edit">
      <o:idmap v:ext="edit" data="1"/>
    </o:shapelayout>
  </w:shapeDefaults>
  <w:decimalSymbol w:val=","/>
  <w:listSeparator w:val=";"/>
  <w14:docId w14:val="49F3D8CC"/>
  <w15:docId w15:val="{06DD1FF4-12F0-4EEC-88E0-5E403E09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25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51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518D"/>
  </w:style>
  <w:style w:type="paragraph" w:styleId="a5">
    <w:name w:val="footer"/>
    <w:basedOn w:val="a"/>
    <w:link w:val="a6"/>
    <w:uiPriority w:val="99"/>
    <w:semiHidden/>
    <w:unhideWhenUsed/>
    <w:rsid w:val="0070518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518D"/>
  </w:style>
  <w:style w:type="paragraph" w:styleId="a7">
    <w:name w:val="Normal (Web)"/>
    <w:basedOn w:val="a"/>
    <w:uiPriority w:val="99"/>
    <w:unhideWhenUsed/>
    <w:rsid w:val="0070518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70518D"/>
    <w:rPr>
      <w:b/>
      <w:bCs/>
    </w:rPr>
  </w:style>
  <w:style w:type="paragraph" w:styleId="a9">
    <w:name w:val="Balloon Text"/>
    <w:basedOn w:val="a"/>
    <w:link w:val="aa"/>
    <w:uiPriority w:val="99"/>
    <w:semiHidden/>
    <w:unhideWhenUsed/>
    <w:rsid w:val="0070518D"/>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0518D"/>
    <w:rPr>
      <w:rFonts w:ascii="Tahoma" w:hAnsi="Tahoma" w:cs="Tahoma"/>
      <w:sz w:val="16"/>
      <w:szCs w:val="16"/>
    </w:rPr>
  </w:style>
  <w:style w:type="character" w:styleId="ab">
    <w:name w:val="Hyperlink"/>
    <w:unhideWhenUsed/>
    <w:rsid w:val="0070518D"/>
    <w:rPr>
      <w:color w:val="0000FF"/>
      <w:u w:val="single"/>
    </w:rPr>
  </w:style>
  <w:style w:type="character" w:styleId="ac">
    <w:name w:val="FollowedHyperlink"/>
    <w:uiPriority w:val="99"/>
    <w:semiHidden/>
    <w:unhideWhenUsed/>
    <w:rsid w:val="00C64C2C"/>
    <w:rPr>
      <w:color w:val="800080"/>
      <w:u w:val="single"/>
    </w:rPr>
  </w:style>
  <w:style w:type="character" w:customStyle="1" w:styleId="apple-style-span">
    <w:name w:val="apple-style-span"/>
    <w:basedOn w:val="a0"/>
    <w:rsid w:val="00591744"/>
  </w:style>
  <w:style w:type="character" w:styleId="ad">
    <w:name w:val="Emphasis"/>
    <w:uiPriority w:val="20"/>
    <w:qFormat/>
    <w:rsid w:val="002602CC"/>
    <w:rPr>
      <w:i/>
      <w:iCs/>
    </w:rPr>
  </w:style>
  <w:style w:type="character" w:customStyle="1" w:styleId="hps">
    <w:name w:val="hps"/>
    <w:basedOn w:val="a0"/>
    <w:rsid w:val="00034E9D"/>
  </w:style>
  <w:style w:type="character" w:customStyle="1" w:styleId="shorttext">
    <w:name w:val="short_text"/>
    <w:basedOn w:val="a0"/>
    <w:rsid w:val="00034E9D"/>
  </w:style>
  <w:style w:type="paragraph" w:styleId="ae">
    <w:name w:val="List Paragraph"/>
    <w:basedOn w:val="a"/>
    <w:uiPriority w:val="34"/>
    <w:qFormat/>
    <w:rsid w:val="00C0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4974">
      <w:bodyDiv w:val="1"/>
      <w:marLeft w:val="0"/>
      <w:marRight w:val="0"/>
      <w:marTop w:val="0"/>
      <w:marBottom w:val="0"/>
      <w:divBdr>
        <w:top w:val="none" w:sz="0" w:space="0" w:color="auto"/>
        <w:left w:val="none" w:sz="0" w:space="0" w:color="auto"/>
        <w:bottom w:val="none" w:sz="0" w:space="0" w:color="auto"/>
        <w:right w:val="none" w:sz="0" w:space="0" w:color="auto"/>
      </w:divBdr>
    </w:div>
    <w:div w:id="404113246">
      <w:bodyDiv w:val="1"/>
      <w:marLeft w:val="0"/>
      <w:marRight w:val="0"/>
      <w:marTop w:val="0"/>
      <w:marBottom w:val="0"/>
      <w:divBdr>
        <w:top w:val="none" w:sz="0" w:space="0" w:color="auto"/>
        <w:left w:val="none" w:sz="0" w:space="0" w:color="auto"/>
        <w:bottom w:val="none" w:sz="0" w:space="0" w:color="auto"/>
        <w:right w:val="none" w:sz="0" w:space="0" w:color="auto"/>
      </w:divBdr>
    </w:div>
    <w:div w:id="1087921522">
      <w:bodyDiv w:val="1"/>
      <w:marLeft w:val="0"/>
      <w:marRight w:val="0"/>
      <w:marTop w:val="0"/>
      <w:marBottom w:val="0"/>
      <w:divBdr>
        <w:top w:val="none" w:sz="0" w:space="0" w:color="auto"/>
        <w:left w:val="none" w:sz="0" w:space="0" w:color="auto"/>
        <w:bottom w:val="none" w:sz="0" w:space="0" w:color="auto"/>
        <w:right w:val="none" w:sz="0" w:space="0" w:color="auto"/>
      </w:divBdr>
    </w:div>
    <w:div w:id="1106804144">
      <w:bodyDiv w:val="1"/>
      <w:marLeft w:val="0"/>
      <w:marRight w:val="0"/>
      <w:marTop w:val="0"/>
      <w:marBottom w:val="0"/>
      <w:divBdr>
        <w:top w:val="none" w:sz="0" w:space="0" w:color="auto"/>
        <w:left w:val="none" w:sz="0" w:space="0" w:color="auto"/>
        <w:bottom w:val="none" w:sz="0" w:space="0" w:color="auto"/>
        <w:right w:val="none" w:sz="0" w:space="0" w:color="auto"/>
      </w:divBdr>
    </w:div>
    <w:div w:id="1440761675">
      <w:bodyDiv w:val="1"/>
      <w:marLeft w:val="0"/>
      <w:marRight w:val="0"/>
      <w:marTop w:val="0"/>
      <w:marBottom w:val="0"/>
      <w:divBdr>
        <w:top w:val="none" w:sz="0" w:space="0" w:color="auto"/>
        <w:left w:val="none" w:sz="0" w:space="0" w:color="auto"/>
        <w:bottom w:val="none" w:sz="0" w:space="0" w:color="auto"/>
        <w:right w:val="none" w:sz="0" w:space="0" w:color="auto"/>
      </w:divBdr>
    </w:div>
    <w:div w:id="1553732297">
      <w:bodyDiv w:val="1"/>
      <w:marLeft w:val="0"/>
      <w:marRight w:val="0"/>
      <w:marTop w:val="0"/>
      <w:marBottom w:val="0"/>
      <w:divBdr>
        <w:top w:val="none" w:sz="0" w:space="0" w:color="auto"/>
        <w:left w:val="none" w:sz="0" w:space="0" w:color="auto"/>
        <w:bottom w:val="none" w:sz="0" w:space="0" w:color="auto"/>
        <w:right w:val="none" w:sz="0" w:space="0" w:color="auto"/>
      </w:divBdr>
    </w:div>
    <w:div w:id="1949307781">
      <w:bodyDiv w:val="1"/>
      <w:marLeft w:val="0"/>
      <w:marRight w:val="0"/>
      <w:marTop w:val="0"/>
      <w:marBottom w:val="0"/>
      <w:divBdr>
        <w:top w:val="none" w:sz="0" w:space="0" w:color="auto"/>
        <w:left w:val="none" w:sz="0" w:space="0" w:color="auto"/>
        <w:bottom w:val="none" w:sz="0" w:space="0" w:color="auto"/>
        <w:right w:val="none" w:sz="0" w:space="0" w:color="auto"/>
      </w:divBdr>
      <w:divsChild>
        <w:div w:id="799107126">
          <w:marLeft w:val="0"/>
          <w:marRight w:val="0"/>
          <w:marTop w:val="0"/>
          <w:marBottom w:val="0"/>
          <w:divBdr>
            <w:top w:val="none" w:sz="0" w:space="0" w:color="auto"/>
            <w:left w:val="none" w:sz="0" w:space="0" w:color="auto"/>
            <w:bottom w:val="none" w:sz="0" w:space="0" w:color="auto"/>
            <w:right w:val="none" w:sz="0" w:space="0" w:color="auto"/>
          </w:divBdr>
          <w:divsChild>
            <w:div w:id="1506165772">
              <w:marLeft w:val="0"/>
              <w:marRight w:val="0"/>
              <w:marTop w:val="0"/>
              <w:marBottom w:val="0"/>
              <w:divBdr>
                <w:top w:val="none" w:sz="0" w:space="0" w:color="auto"/>
                <w:left w:val="none" w:sz="0" w:space="0" w:color="auto"/>
                <w:bottom w:val="none" w:sz="0" w:space="0" w:color="auto"/>
                <w:right w:val="none" w:sz="0" w:space="0" w:color="auto"/>
              </w:divBdr>
              <w:divsChild>
                <w:div w:id="770710198">
                  <w:marLeft w:val="0"/>
                  <w:marRight w:val="0"/>
                  <w:marTop w:val="0"/>
                  <w:marBottom w:val="0"/>
                  <w:divBdr>
                    <w:top w:val="none" w:sz="0" w:space="0" w:color="auto"/>
                    <w:left w:val="none" w:sz="0" w:space="0" w:color="auto"/>
                    <w:bottom w:val="none" w:sz="0" w:space="0" w:color="auto"/>
                    <w:right w:val="none" w:sz="0" w:space="0" w:color="auto"/>
                  </w:divBdr>
                  <w:divsChild>
                    <w:div w:id="545876814">
                      <w:marLeft w:val="0"/>
                      <w:marRight w:val="0"/>
                      <w:marTop w:val="0"/>
                      <w:marBottom w:val="0"/>
                      <w:divBdr>
                        <w:top w:val="none" w:sz="0" w:space="0" w:color="auto"/>
                        <w:left w:val="none" w:sz="0" w:space="0" w:color="auto"/>
                        <w:bottom w:val="none" w:sz="0" w:space="0" w:color="auto"/>
                        <w:right w:val="none" w:sz="0" w:space="0" w:color="auto"/>
                      </w:divBdr>
                      <w:divsChild>
                        <w:div w:id="389505145">
                          <w:marLeft w:val="0"/>
                          <w:marRight w:val="0"/>
                          <w:marTop w:val="0"/>
                          <w:marBottom w:val="0"/>
                          <w:divBdr>
                            <w:top w:val="none" w:sz="0" w:space="0" w:color="auto"/>
                            <w:left w:val="none" w:sz="0" w:space="0" w:color="auto"/>
                            <w:bottom w:val="none" w:sz="0" w:space="0" w:color="auto"/>
                            <w:right w:val="none" w:sz="0" w:space="0" w:color="auto"/>
                          </w:divBdr>
                          <w:divsChild>
                            <w:div w:id="4897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foundation.od.ua/index.php/jour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foundation.od.ua/index.php/jour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foundation.od.ua/index.php/jour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urnal@medfoundation.od.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9FDD-7C5D-452B-B525-840F4259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6653</CharactersWithSpaces>
  <SharedDoc>false</SharedDoc>
  <HLinks>
    <vt:vector size="30" baseType="variant">
      <vt:variant>
        <vt:i4>851982</vt:i4>
      </vt:variant>
      <vt:variant>
        <vt:i4>12</vt:i4>
      </vt:variant>
      <vt:variant>
        <vt:i4>0</vt:i4>
      </vt:variant>
      <vt:variant>
        <vt:i4>5</vt:i4>
      </vt:variant>
      <vt:variant>
        <vt:lpwstr>http://medfoundation.od.ua/index.php/journal</vt:lpwstr>
      </vt:variant>
      <vt:variant>
        <vt:lpwstr/>
      </vt:variant>
      <vt:variant>
        <vt:i4>851982</vt:i4>
      </vt:variant>
      <vt:variant>
        <vt:i4>9</vt:i4>
      </vt:variant>
      <vt:variant>
        <vt:i4>0</vt:i4>
      </vt:variant>
      <vt:variant>
        <vt:i4>5</vt:i4>
      </vt:variant>
      <vt:variant>
        <vt:lpwstr>http://medfoundation.od.ua/index.php/journal</vt:lpwstr>
      </vt:variant>
      <vt:variant>
        <vt:lpwstr/>
      </vt:variant>
      <vt:variant>
        <vt:i4>851982</vt:i4>
      </vt:variant>
      <vt:variant>
        <vt:i4>6</vt:i4>
      </vt:variant>
      <vt:variant>
        <vt:i4>0</vt:i4>
      </vt:variant>
      <vt:variant>
        <vt:i4>5</vt:i4>
      </vt:variant>
      <vt:variant>
        <vt:lpwstr>http://medfoundation.od.ua/index.php/journal</vt:lpwstr>
      </vt:variant>
      <vt:variant>
        <vt:lpwstr/>
      </vt:variant>
      <vt:variant>
        <vt:i4>3211328</vt:i4>
      </vt:variant>
      <vt:variant>
        <vt:i4>3</vt:i4>
      </vt:variant>
      <vt:variant>
        <vt:i4>0</vt:i4>
      </vt:variant>
      <vt:variant>
        <vt:i4>5</vt:i4>
      </vt:variant>
      <vt:variant>
        <vt:lpwstr>mailto:journal@medfoundation.od.ua</vt:lpwstr>
      </vt:variant>
      <vt:variant>
        <vt:lpwstr/>
      </vt:variant>
      <vt:variant>
        <vt:i4>3735570</vt:i4>
      </vt:variant>
      <vt:variant>
        <vt:i4>0</vt:i4>
      </vt:variant>
      <vt:variant>
        <vt:i4>0</vt:i4>
      </vt:variant>
      <vt:variant>
        <vt:i4>5</vt:i4>
      </vt:variant>
      <vt:variant>
        <vt:lpwstr>https://docs.google.com/forms/d/e/1FAIpQLSe2XEmh0afTydtziqzUUxdRaa49HE8BRZoPq4wkndlPm2_XKw/viewform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Настя Лящёва</cp:lastModifiedBy>
  <cp:revision>30</cp:revision>
  <cp:lastPrinted>2022-10-05T16:28:00Z</cp:lastPrinted>
  <dcterms:created xsi:type="dcterms:W3CDTF">2019-01-29T13:17:00Z</dcterms:created>
  <dcterms:modified xsi:type="dcterms:W3CDTF">2022-10-05T16:29:00Z</dcterms:modified>
</cp:coreProperties>
</file>